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D605" w14:textId="5668F94E" w:rsidR="00DA6206" w:rsidRPr="00DA6206" w:rsidRDefault="00DA6206">
      <w:pPr>
        <w:rPr>
          <w:rFonts w:ascii="Georgia" w:hAnsi="Georgia"/>
          <w:b/>
        </w:rPr>
      </w:pPr>
      <w:r w:rsidRPr="00DA6206">
        <w:rPr>
          <w:rFonts w:ascii="Georgia" w:hAnsi="Georgia"/>
          <w:b/>
        </w:rPr>
        <w:t>Philosophy 1</w:t>
      </w:r>
      <w:r w:rsidR="007C4D21">
        <w:rPr>
          <w:rFonts w:ascii="Georgia" w:hAnsi="Georgia"/>
          <w:b/>
        </w:rPr>
        <w:t>06-0</w:t>
      </w:r>
      <w:r w:rsidR="00996067">
        <w:rPr>
          <w:rFonts w:ascii="Georgia" w:hAnsi="Georgia"/>
          <w:b/>
        </w:rPr>
        <w:t>2</w:t>
      </w:r>
      <w:r>
        <w:rPr>
          <w:rFonts w:ascii="Georgia" w:hAnsi="Georgia"/>
          <w:b/>
        </w:rPr>
        <w:tab/>
      </w:r>
      <w:r w:rsidR="00E864E1">
        <w:rPr>
          <w:rFonts w:ascii="Georgia" w:hAnsi="Georgia"/>
          <w:b/>
        </w:rPr>
        <w:br/>
        <w:t>Current moral and social issues</w:t>
      </w:r>
      <w:r>
        <w:rPr>
          <w:rFonts w:ascii="Georgia" w:hAnsi="Georgia"/>
          <w:b/>
        </w:rPr>
        <w:tab/>
      </w:r>
      <w:r>
        <w:rPr>
          <w:rFonts w:ascii="Georgia" w:hAnsi="Georgia"/>
          <w:b/>
        </w:rPr>
        <w:tab/>
      </w:r>
      <w:r w:rsidRPr="00DA6206">
        <w:rPr>
          <w:rFonts w:ascii="Georgia" w:hAnsi="Georgia"/>
          <w:b/>
        </w:rPr>
        <w:t xml:space="preserve"> RVCC </w:t>
      </w:r>
      <w:r w:rsidR="00E864E1">
        <w:rPr>
          <w:rFonts w:ascii="Georgia" w:hAnsi="Georgia"/>
          <w:b/>
        </w:rPr>
        <w:t xml:space="preserve"> </w:t>
      </w:r>
      <w:r w:rsidR="003B29EB">
        <w:rPr>
          <w:rFonts w:ascii="Georgia" w:hAnsi="Georgia"/>
          <w:b/>
        </w:rPr>
        <w:t>S</w:t>
      </w:r>
      <w:r w:rsidR="00743AF5">
        <w:rPr>
          <w:rFonts w:ascii="Georgia" w:hAnsi="Georgia"/>
          <w:b/>
        </w:rPr>
        <w:t>pring 202</w:t>
      </w:r>
      <w:r w:rsidR="00994114">
        <w:rPr>
          <w:rFonts w:ascii="Georgia" w:hAnsi="Georgia"/>
          <w:b/>
        </w:rPr>
        <w:t>2</w:t>
      </w:r>
      <w:r>
        <w:rPr>
          <w:rFonts w:ascii="Georgia" w:hAnsi="Georgia"/>
          <w:b/>
        </w:rPr>
        <w:tab/>
      </w:r>
      <w:r>
        <w:rPr>
          <w:rFonts w:ascii="Georgia" w:hAnsi="Georgia"/>
          <w:b/>
        </w:rPr>
        <w:tab/>
      </w:r>
      <w:r w:rsidRPr="00DA6206">
        <w:rPr>
          <w:rFonts w:ascii="Georgia" w:hAnsi="Georgia"/>
          <w:b/>
        </w:rPr>
        <w:t xml:space="preserve"> Sorensen</w:t>
      </w:r>
    </w:p>
    <w:p w14:paraId="1C53C686" w14:textId="381043A1" w:rsidR="00DA6206" w:rsidRDefault="00DA6206">
      <w:pPr>
        <w:rPr>
          <w:rFonts w:ascii="Georgia" w:hAnsi="Georgia"/>
        </w:rPr>
      </w:pPr>
      <w:r>
        <w:rPr>
          <w:rFonts w:ascii="Georgia" w:hAnsi="Georgia"/>
        </w:rPr>
        <w:t xml:space="preserve">Dates: </w:t>
      </w:r>
      <w:r w:rsidR="00033305">
        <w:rPr>
          <w:rFonts w:ascii="Georgia" w:hAnsi="Georgia"/>
        </w:rPr>
        <w:t>1/19-5/</w:t>
      </w:r>
      <w:r w:rsidR="00996067">
        <w:rPr>
          <w:rFonts w:ascii="Georgia" w:hAnsi="Georgia"/>
        </w:rPr>
        <w:t>3</w:t>
      </w:r>
    </w:p>
    <w:p w14:paraId="1399319F" w14:textId="46FA106E" w:rsidR="00DA6206" w:rsidRDefault="00DA6206">
      <w:pPr>
        <w:rPr>
          <w:rFonts w:ascii="Georgia" w:hAnsi="Georgia"/>
        </w:rPr>
      </w:pPr>
      <w:r>
        <w:rPr>
          <w:rFonts w:ascii="Georgia" w:hAnsi="Georgia"/>
        </w:rPr>
        <w:t xml:space="preserve">Location: </w:t>
      </w:r>
      <w:r w:rsidR="00994114" w:rsidRPr="00994114">
        <w:rPr>
          <w:rFonts w:ascii="Georgia" w:hAnsi="Georgia"/>
        </w:rPr>
        <w:t>Somerset Hall S246</w:t>
      </w:r>
    </w:p>
    <w:p w14:paraId="40F02B73" w14:textId="60C287AD" w:rsidR="00DA6206" w:rsidRDefault="00DA6206">
      <w:pPr>
        <w:rPr>
          <w:rFonts w:ascii="Georgia" w:hAnsi="Georgia"/>
        </w:rPr>
      </w:pPr>
      <w:r>
        <w:rPr>
          <w:rFonts w:ascii="Georgia" w:hAnsi="Georgia"/>
        </w:rPr>
        <w:t xml:space="preserve">Sessions: </w:t>
      </w:r>
      <w:r w:rsidR="00994114">
        <w:rPr>
          <w:rFonts w:ascii="Georgia" w:hAnsi="Georgia"/>
        </w:rPr>
        <w:t>MW 10:00-11:20</w:t>
      </w:r>
      <w:r w:rsidR="003B29EB">
        <w:rPr>
          <w:rFonts w:ascii="Georgia" w:hAnsi="Georgia"/>
        </w:rPr>
        <w:t xml:space="preserve"> </w:t>
      </w:r>
    </w:p>
    <w:p w14:paraId="07F8E28E" w14:textId="5C875980" w:rsidR="00DA6206" w:rsidRDefault="00DA6206">
      <w:pPr>
        <w:rPr>
          <w:rFonts w:ascii="Georgia" w:hAnsi="Georgia"/>
        </w:rPr>
      </w:pPr>
      <w:r>
        <w:rPr>
          <w:rFonts w:ascii="Georgia" w:hAnsi="Georgia"/>
        </w:rPr>
        <w:t xml:space="preserve">Instructor: </w:t>
      </w:r>
      <w:r w:rsidR="006062E7">
        <w:rPr>
          <w:rFonts w:ascii="Georgia" w:hAnsi="Georgia"/>
        </w:rPr>
        <w:t xml:space="preserve">Professor </w:t>
      </w:r>
      <w:r>
        <w:rPr>
          <w:rFonts w:ascii="Georgia" w:hAnsi="Georgia"/>
        </w:rPr>
        <w:t>David Sorensen</w:t>
      </w:r>
      <w:r>
        <w:rPr>
          <w:rFonts w:ascii="Georgia" w:hAnsi="Georgia"/>
        </w:rPr>
        <w:br/>
        <w:t xml:space="preserve">email: </w:t>
      </w:r>
      <w:hyperlink r:id="rId5" w:history="1">
        <w:r w:rsidR="007B21FE" w:rsidRPr="00B14561">
          <w:rPr>
            <w:rStyle w:val="Hyperlink"/>
            <w:rFonts w:ascii="Georgia" w:hAnsi="Georgia"/>
          </w:rPr>
          <w:t>david.sorensen@raritanval.edu</w:t>
        </w:r>
      </w:hyperlink>
    </w:p>
    <w:p w14:paraId="0F6997A6" w14:textId="2C615E3F" w:rsidR="00DA6206" w:rsidRDefault="00DA6206">
      <w:pPr>
        <w:rPr>
          <w:rFonts w:ascii="Georgia" w:hAnsi="Georgia"/>
        </w:rPr>
      </w:pPr>
      <w:r>
        <w:rPr>
          <w:rFonts w:ascii="Georgia" w:hAnsi="Georgia"/>
        </w:rPr>
        <w:t xml:space="preserve">Office hours: </w:t>
      </w:r>
      <w:r w:rsidR="009A048D">
        <w:rPr>
          <w:rFonts w:ascii="Georgia" w:hAnsi="Georgia"/>
        </w:rPr>
        <w:t>Mondays 3-4 (Zoom) or by appointment</w:t>
      </w:r>
    </w:p>
    <w:p w14:paraId="24E4EB1A" w14:textId="28050FF4" w:rsidR="00DA6206" w:rsidRDefault="00DA6206">
      <w:pPr>
        <w:rPr>
          <w:rFonts w:ascii="Georgia" w:hAnsi="Georgia"/>
        </w:rPr>
      </w:pPr>
      <w:r w:rsidRPr="0057008B">
        <w:rPr>
          <w:rFonts w:ascii="Georgia" w:hAnsi="Georgia"/>
          <w:b/>
        </w:rPr>
        <w:t>Text</w:t>
      </w:r>
      <w:r w:rsidR="007C31E3">
        <w:rPr>
          <w:rFonts w:ascii="Georgia" w:hAnsi="Georgia"/>
          <w:b/>
        </w:rPr>
        <w:t>book</w:t>
      </w:r>
      <w:r w:rsidRPr="0057008B">
        <w:rPr>
          <w:rFonts w:ascii="Georgia" w:hAnsi="Georgia"/>
          <w:b/>
        </w:rPr>
        <w:t>:</w:t>
      </w:r>
      <w:r>
        <w:rPr>
          <w:rFonts w:ascii="Georgia" w:hAnsi="Georgia"/>
        </w:rPr>
        <w:t xml:space="preserve"> </w:t>
      </w:r>
      <w:r w:rsidR="00855B89">
        <w:rPr>
          <w:rFonts w:ascii="Georgia" w:hAnsi="Georgia"/>
        </w:rPr>
        <w:br/>
      </w:r>
      <w:r w:rsidR="003329D5" w:rsidRPr="003329D5">
        <w:rPr>
          <w:rFonts w:ascii="Georgia" w:hAnsi="Georgia"/>
        </w:rPr>
        <w:t>The Ethical Life</w:t>
      </w:r>
      <w:r w:rsidR="00D77239">
        <w:rPr>
          <w:rFonts w:ascii="Georgia" w:hAnsi="Georgia"/>
        </w:rPr>
        <w:t xml:space="preserve"> by Russ Shafer-Landau, 4</w:t>
      </w:r>
      <w:r w:rsidR="00D77239" w:rsidRPr="00D77239">
        <w:rPr>
          <w:rFonts w:ascii="Georgia" w:hAnsi="Georgia"/>
          <w:vertAlign w:val="superscript"/>
        </w:rPr>
        <w:t>th</w:t>
      </w:r>
      <w:r w:rsidR="00D77239">
        <w:rPr>
          <w:rFonts w:ascii="Georgia" w:hAnsi="Georgia"/>
        </w:rPr>
        <w:t xml:space="preserve"> </w:t>
      </w:r>
      <w:r w:rsidR="00D2561D">
        <w:rPr>
          <w:rFonts w:ascii="Georgia" w:hAnsi="Georgia"/>
        </w:rPr>
        <w:t>or 5</w:t>
      </w:r>
      <w:r w:rsidR="00D2561D" w:rsidRPr="00D2561D">
        <w:rPr>
          <w:rFonts w:ascii="Georgia" w:hAnsi="Georgia"/>
          <w:vertAlign w:val="superscript"/>
        </w:rPr>
        <w:t>th</w:t>
      </w:r>
      <w:r w:rsidR="00D2561D">
        <w:rPr>
          <w:rFonts w:ascii="Georgia" w:hAnsi="Georgia"/>
        </w:rPr>
        <w:t xml:space="preserve"> </w:t>
      </w:r>
      <w:r w:rsidR="00D77239">
        <w:rPr>
          <w:rFonts w:ascii="Georgia" w:hAnsi="Georgia"/>
        </w:rPr>
        <w:t>edition</w:t>
      </w:r>
      <w:r w:rsidR="004807DD">
        <w:rPr>
          <w:rFonts w:ascii="Georgia" w:hAnsi="Georgia"/>
        </w:rPr>
        <w:t xml:space="preserve">. </w:t>
      </w:r>
      <w:r w:rsidR="004807DD" w:rsidRPr="004807DD">
        <w:rPr>
          <w:rFonts w:ascii="Georgia" w:hAnsi="Georgia"/>
        </w:rPr>
        <w:t>ISBN: 9780190631314</w:t>
      </w:r>
    </w:p>
    <w:p w14:paraId="7BBA606A" w14:textId="04162E2D" w:rsidR="00895D34" w:rsidRDefault="00895D34">
      <w:pPr>
        <w:rPr>
          <w:rFonts w:ascii="Georgia" w:hAnsi="Georgia"/>
        </w:rPr>
      </w:pPr>
      <w:r>
        <w:rPr>
          <w:rFonts w:ascii="Georgia" w:hAnsi="Georgia"/>
        </w:rPr>
        <w:t>Additional readings will be made available online.</w:t>
      </w:r>
    </w:p>
    <w:p w14:paraId="0488F786" w14:textId="6A101DC2" w:rsidR="007A78DD" w:rsidRDefault="00DA6206">
      <w:pPr>
        <w:rPr>
          <w:rFonts w:ascii="Georgia" w:hAnsi="Georgia"/>
        </w:rPr>
      </w:pPr>
      <w:r w:rsidRPr="0057008B">
        <w:rPr>
          <w:rFonts w:ascii="Georgia" w:hAnsi="Georgia"/>
          <w:b/>
        </w:rPr>
        <w:t>Course description:</w:t>
      </w:r>
      <w:r>
        <w:rPr>
          <w:rFonts w:ascii="Georgia" w:hAnsi="Georgia"/>
        </w:rPr>
        <w:t xml:space="preserve"> </w:t>
      </w:r>
      <w:r w:rsidR="000951C9">
        <w:rPr>
          <w:rFonts w:ascii="Georgia" w:hAnsi="Georgia"/>
        </w:rPr>
        <w:t>This will</w:t>
      </w:r>
      <w:r w:rsidR="00E864E1">
        <w:rPr>
          <w:rFonts w:ascii="Georgia" w:hAnsi="Georgia"/>
        </w:rPr>
        <w:t xml:space="preserve"> primarily be a</w:t>
      </w:r>
      <w:r w:rsidR="000951C9">
        <w:rPr>
          <w:rFonts w:ascii="Georgia" w:hAnsi="Georgia"/>
        </w:rPr>
        <w:t xml:space="preserve"> course</w:t>
      </w:r>
      <w:r w:rsidR="00D424E6">
        <w:rPr>
          <w:rFonts w:ascii="Georgia" w:hAnsi="Georgia"/>
        </w:rPr>
        <w:t xml:space="preserve"> on</w:t>
      </w:r>
      <w:r w:rsidR="000951C9">
        <w:rPr>
          <w:rFonts w:ascii="Georgia" w:hAnsi="Georgia"/>
        </w:rPr>
        <w:t xml:space="preserve"> </w:t>
      </w:r>
      <w:r w:rsidR="00E864E1">
        <w:rPr>
          <w:rFonts w:ascii="Georgia" w:hAnsi="Georgia"/>
        </w:rPr>
        <w:t>applied ethics, though we will discuss political, social, legal, scientific, and metaphysical issues as well.</w:t>
      </w:r>
      <w:r w:rsidR="00DC0FB7">
        <w:rPr>
          <w:rFonts w:ascii="Georgia" w:hAnsi="Georgia"/>
        </w:rPr>
        <w:t xml:space="preserve"> </w:t>
      </w:r>
      <w:r w:rsidR="007A78DD">
        <w:rPr>
          <w:rFonts w:ascii="Georgia" w:hAnsi="Georgia"/>
        </w:rPr>
        <w:t>We regularly form judgments about what is right and wrong and about who is and isn’t a good person. While we may have strong views about moral and social issues, what kinds of arguments and reasons do we have for holding them?</w:t>
      </w:r>
      <w:r w:rsidR="001E3D7B">
        <w:rPr>
          <w:rFonts w:ascii="Georgia" w:hAnsi="Georgia"/>
        </w:rPr>
        <w:t xml:space="preserve"> </w:t>
      </w:r>
      <w:r w:rsidR="00051711">
        <w:rPr>
          <w:rFonts w:ascii="Georgia" w:hAnsi="Georgia"/>
        </w:rPr>
        <w:t xml:space="preserve">Are our moral beliefs rational? </w:t>
      </w:r>
    </w:p>
    <w:p w14:paraId="27272D62" w14:textId="3CA740E1" w:rsidR="005955D4" w:rsidRDefault="00B467D0">
      <w:pPr>
        <w:rPr>
          <w:rFonts w:ascii="Georgia" w:hAnsi="Georgia"/>
        </w:rPr>
      </w:pPr>
      <w:r>
        <w:rPr>
          <w:rFonts w:ascii="Georgia" w:hAnsi="Georgia"/>
        </w:rPr>
        <w:t>We will start with looking at</w:t>
      </w:r>
      <w:r w:rsidR="00302490">
        <w:rPr>
          <w:rFonts w:ascii="Georgia" w:hAnsi="Georgia"/>
        </w:rPr>
        <w:t xml:space="preserve"> meta-ethical and</w:t>
      </w:r>
      <w:r w:rsidR="003035BC">
        <w:rPr>
          <w:rFonts w:ascii="Georgia" w:hAnsi="Georgia"/>
        </w:rPr>
        <w:t xml:space="preserve"> normative</w:t>
      </w:r>
      <w:r>
        <w:rPr>
          <w:rFonts w:ascii="Georgia" w:hAnsi="Georgia"/>
        </w:rPr>
        <w:t xml:space="preserve"> ethical theories</w:t>
      </w:r>
      <w:r w:rsidR="00302490">
        <w:rPr>
          <w:rFonts w:ascii="Georgia" w:hAnsi="Georgia"/>
        </w:rPr>
        <w:t xml:space="preserve">. </w:t>
      </w:r>
      <w:r w:rsidR="003035BC">
        <w:rPr>
          <w:rFonts w:ascii="Georgia" w:hAnsi="Georgia"/>
        </w:rPr>
        <w:t xml:space="preserve">With an understanding of the different theoretical standpoints, we will then move </w:t>
      </w:r>
      <w:r w:rsidR="002623A6">
        <w:rPr>
          <w:rFonts w:ascii="Georgia" w:hAnsi="Georgia"/>
        </w:rPr>
        <w:t>forward to</w:t>
      </w:r>
      <w:r w:rsidR="003035BC">
        <w:rPr>
          <w:rFonts w:ascii="Georgia" w:hAnsi="Georgia"/>
        </w:rPr>
        <w:t xml:space="preserve"> applying th</w:t>
      </w:r>
      <w:r w:rsidR="00582807">
        <w:rPr>
          <w:rFonts w:ascii="Georgia" w:hAnsi="Georgia"/>
        </w:rPr>
        <w:t>ese theories</w:t>
      </w:r>
      <w:r w:rsidR="003035BC">
        <w:rPr>
          <w:rFonts w:ascii="Georgia" w:hAnsi="Georgia"/>
        </w:rPr>
        <w:t xml:space="preserve"> to the real world. </w:t>
      </w:r>
      <w:r w:rsidR="007C11DF">
        <w:rPr>
          <w:rFonts w:ascii="Georgia" w:hAnsi="Georgia"/>
        </w:rPr>
        <w:t xml:space="preserve">Throughout the course, we will read </w:t>
      </w:r>
      <w:r w:rsidR="00BE068B">
        <w:rPr>
          <w:rFonts w:ascii="Georgia" w:hAnsi="Georgia"/>
        </w:rPr>
        <w:t xml:space="preserve">and discuss </w:t>
      </w:r>
      <w:r w:rsidR="007C11DF">
        <w:rPr>
          <w:rFonts w:ascii="Georgia" w:hAnsi="Georgia"/>
        </w:rPr>
        <w:t xml:space="preserve">articles written by not only moral philosophers, but journalists, academics, and scientists as well. </w:t>
      </w:r>
      <w:r w:rsidR="00582807">
        <w:rPr>
          <w:rFonts w:ascii="Georgia" w:hAnsi="Georgia"/>
        </w:rPr>
        <w:t>Among many others, we will ask ourselves the following questions</w:t>
      </w:r>
      <w:r w:rsidR="002623A6">
        <w:rPr>
          <w:rFonts w:ascii="Georgia" w:hAnsi="Georgia"/>
        </w:rPr>
        <w:t>:</w:t>
      </w:r>
    </w:p>
    <w:p w14:paraId="1E24F250" w14:textId="3068E063" w:rsidR="00582807" w:rsidRDefault="00E864E1" w:rsidP="0057008B">
      <w:pPr>
        <w:pStyle w:val="ListParagraph"/>
        <w:numPr>
          <w:ilvl w:val="0"/>
          <w:numId w:val="3"/>
        </w:numPr>
        <w:rPr>
          <w:rFonts w:ascii="Georgia" w:hAnsi="Georgia"/>
        </w:rPr>
      </w:pPr>
      <w:r>
        <w:rPr>
          <w:rFonts w:ascii="Georgia" w:hAnsi="Georgia"/>
        </w:rPr>
        <w:t>Do animals have rights?</w:t>
      </w:r>
    </w:p>
    <w:p w14:paraId="4274FA60" w14:textId="3D88F308" w:rsidR="00E864E1" w:rsidRDefault="00E864E1" w:rsidP="0057008B">
      <w:pPr>
        <w:pStyle w:val="ListParagraph"/>
        <w:numPr>
          <w:ilvl w:val="0"/>
          <w:numId w:val="3"/>
        </w:numPr>
        <w:rPr>
          <w:rFonts w:ascii="Georgia" w:hAnsi="Georgia"/>
        </w:rPr>
      </w:pPr>
      <w:r>
        <w:rPr>
          <w:rFonts w:ascii="Georgia" w:hAnsi="Georgia"/>
        </w:rPr>
        <w:t xml:space="preserve">What is the moral status of a human </w:t>
      </w:r>
      <w:r w:rsidR="00051711">
        <w:rPr>
          <w:rFonts w:ascii="Georgia" w:hAnsi="Georgia"/>
        </w:rPr>
        <w:t>fetus</w:t>
      </w:r>
      <w:r>
        <w:rPr>
          <w:rFonts w:ascii="Georgia" w:hAnsi="Georgia"/>
        </w:rPr>
        <w:t>?</w:t>
      </w:r>
    </w:p>
    <w:p w14:paraId="77558EF0" w14:textId="2EF93C08" w:rsidR="00E864E1" w:rsidRDefault="00E864E1" w:rsidP="0057008B">
      <w:pPr>
        <w:pStyle w:val="ListParagraph"/>
        <w:numPr>
          <w:ilvl w:val="0"/>
          <w:numId w:val="3"/>
        </w:numPr>
        <w:rPr>
          <w:rFonts w:ascii="Georgia" w:hAnsi="Georgia"/>
        </w:rPr>
      </w:pPr>
      <w:r>
        <w:rPr>
          <w:rFonts w:ascii="Georgia" w:hAnsi="Georgia"/>
        </w:rPr>
        <w:t xml:space="preserve">Is there an important moral difference between killing and letting someone die? </w:t>
      </w:r>
    </w:p>
    <w:p w14:paraId="2A80DA52" w14:textId="70534DBC" w:rsidR="00E864E1" w:rsidRDefault="00E864E1" w:rsidP="0057008B">
      <w:pPr>
        <w:pStyle w:val="ListParagraph"/>
        <w:numPr>
          <w:ilvl w:val="0"/>
          <w:numId w:val="3"/>
        </w:numPr>
        <w:rPr>
          <w:rFonts w:ascii="Georgia" w:hAnsi="Georgia"/>
        </w:rPr>
      </w:pPr>
      <w:r>
        <w:rPr>
          <w:rFonts w:ascii="Georgia" w:hAnsi="Georgia"/>
        </w:rPr>
        <w:t>Do we have obligations to help the poor?</w:t>
      </w:r>
    </w:p>
    <w:p w14:paraId="46DA1610" w14:textId="4E712CB3" w:rsidR="00051711" w:rsidRDefault="00051711" w:rsidP="0057008B">
      <w:pPr>
        <w:pStyle w:val="ListParagraph"/>
        <w:numPr>
          <w:ilvl w:val="0"/>
          <w:numId w:val="3"/>
        </w:numPr>
        <w:rPr>
          <w:rFonts w:ascii="Georgia" w:hAnsi="Georgia"/>
        </w:rPr>
      </w:pPr>
      <w:r>
        <w:rPr>
          <w:rFonts w:ascii="Georgia" w:hAnsi="Georgia"/>
        </w:rPr>
        <w:t xml:space="preserve">Should we recycle, drive electric cars, travel less? </w:t>
      </w:r>
    </w:p>
    <w:p w14:paraId="15E08FEE" w14:textId="08E30163" w:rsidR="00D215B1" w:rsidRDefault="00051711" w:rsidP="00C46CD3">
      <w:pPr>
        <w:pStyle w:val="ListParagraph"/>
        <w:numPr>
          <w:ilvl w:val="0"/>
          <w:numId w:val="3"/>
        </w:numPr>
        <w:rPr>
          <w:rFonts w:ascii="Georgia" w:hAnsi="Georgia"/>
        </w:rPr>
      </w:pPr>
      <w:r>
        <w:rPr>
          <w:rFonts w:ascii="Georgia" w:hAnsi="Georgia"/>
        </w:rPr>
        <w:t xml:space="preserve">Do gun control laws violate individual rights? </w:t>
      </w:r>
    </w:p>
    <w:p w14:paraId="07B8E924" w14:textId="27297128" w:rsidR="00051711" w:rsidRDefault="00051711" w:rsidP="00C46CD3">
      <w:pPr>
        <w:pStyle w:val="ListParagraph"/>
        <w:numPr>
          <w:ilvl w:val="0"/>
          <w:numId w:val="3"/>
        </w:numPr>
        <w:rPr>
          <w:rFonts w:ascii="Georgia" w:hAnsi="Georgia"/>
        </w:rPr>
      </w:pPr>
      <w:r>
        <w:rPr>
          <w:rFonts w:ascii="Georgia" w:hAnsi="Georgia"/>
        </w:rPr>
        <w:t>Is it morally permissible to discriminate on the basis of vaccination status?</w:t>
      </w:r>
    </w:p>
    <w:p w14:paraId="1456AA02" w14:textId="7BC8EA6F" w:rsidR="005955D4" w:rsidRDefault="00051711" w:rsidP="00051711">
      <w:pPr>
        <w:pStyle w:val="ListParagraph"/>
        <w:numPr>
          <w:ilvl w:val="0"/>
          <w:numId w:val="3"/>
        </w:numPr>
        <w:rPr>
          <w:rFonts w:ascii="Georgia" w:hAnsi="Georgia"/>
        </w:rPr>
      </w:pPr>
      <w:r>
        <w:rPr>
          <w:rFonts w:ascii="Georgia" w:hAnsi="Georgia"/>
        </w:rPr>
        <w:t xml:space="preserve">What might future generations condemn us for? </w:t>
      </w:r>
    </w:p>
    <w:p w14:paraId="65D6A32D" w14:textId="77777777" w:rsidR="00051711" w:rsidRPr="00051711" w:rsidRDefault="00051711" w:rsidP="00051711">
      <w:pPr>
        <w:pStyle w:val="ListParagraph"/>
        <w:rPr>
          <w:rFonts w:ascii="Georgia" w:hAnsi="Georgia"/>
        </w:rPr>
      </w:pPr>
    </w:p>
    <w:p w14:paraId="50548912" w14:textId="77777777" w:rsidR="00214FA5" w:rsidRPr="00214FA5" w:rsidRDefault="00214FA5" w:rsidP="00214FA5">
      <w:pPr>
        <w:pStyle w:val="WPNormal"/>
        <w:rPr>
          <w:rFonts w:ascii="Georgia" w:hAnsi="Georgia" w:cs="Times New Roman"/>
          <w:sz w:val="22"/>
          <w:szCs w:val="22"/>
        </w:rPr>
      </w:pPr>
      <w:r w:rsidRPr="00214FA5">
        <w:rPr>
          <w:rFonts w:ascii="Georgia" w:hAnsi="Georgia" w:cs="Times New Roman"/>
          <w:b/>
          <w:i/>
          <w:sz w:val="22"/>
          <w:szCs w:val="22"/>
        </w:rPr>
        <w:t>Specific Learning Objectives:</w:t>
      </w:r>
    </w:p>
    <w:p w14:paraId="561B4936" w14:textId="77777777" w:rsidR="00214FA5" w:rsidRPr="00214FA5" w:rsidRDefault="00214FA5" w:rsidP="00214FA5">
      <w:pPr>
        <w:pStyle w:val="WPNormal"/>
        <w:ind w:left="360" w:hanging="270"/>
        <w:rPr>
          <w:rFonts w:ascii="Georgia" w:hAnsi="Georgia" w:cs="Times New Roman"/>
          <w:sz w:val="22"/>
          <w:szCs w:val="22"/>
        </w:rPr>
      </w:pPr>
      <w:r w:rsidRPr="00214FA5">
        <w:rPr>
          <w:rFonts w:ascii="Georgia" w:hAnsi="Georgia" w:cs="Times New Roman"/>
          <w:sz w:val="22"/>
          <w:szCs w:val="22"/>
        </w:rPr>
        <w:t>-to develop critical thinking skills</w:t>
      </w:r>
    </w:p>
    <w:p w14:paraId="6FD47601" w14:textId="77777777" w:rsidR="00214FA5" w:rsidRPr="00214FA5" w:rsidRDefault="00214FA5" w:rsidP="00214FA5">
      <w:pPr>
        <w:pStyle w:val="WPNormal"/>
        <w:rPr>
          <w:rFonts w:ascii="Georgia" w:hAnsi="Georgia" w:cs="Times New Roman"/>
          <w:sz w:val="22"/>
          <w:szCs w:val="22"/>
        </w:rPr>
      </w:pPr>
      <w:r w:rsidRPr="00214FA5">
        <w:rPr>
          <w:rFonts w:ascii="Georgia" w:hAnsi="Georgia" w:cs="Times New Roman"/>
          <w:sz w:val="22"/>
          <w:szCs w:val="22"/>
        </w:rPr>
        <w:t xml:space="preserve">  -to properly articulate and defend/critique arguments and viewpoints</w:t>
      </w:r>
    </w:p>
    <w:p w14:paraId="44BFF8F4" w14:textId="77777777" w:rsidR="00214FA5" w:rsidRPr="00214FA5" w:rsidRDefault="00214FA5" w:rsidP="00214FA5">
      <w:pPr>
        <w:pStyle w:val="WPNormal"/>
        <w:rPr>
          <w:rFonts w:ascii="Georgia" w:hAnsi="Georgia" w:cs="Times New Roman"/>
          <w:sz w:val="22"/>
          <w:szCs w:val="22"/>
        </w:rPr>
      </w:pPr>
      <w:r w:rsidRPr="00214FA5">
        <w:rPr>
          <w:rFonts w:ascii="Georgia" w:hAnsi="Georgia" w:cs="Times New Roman"/>
          <w:sz w:val="22"/>
          <w:szCs w:val="22"/>
        </w:rPr>
        <w:t xml:space="preserve">  -to understand the source of moral disagreements and how to resolve them</w:t>
      </w:r>
    </w:p>
    <w:p w14:paraId="13BE7465" w14:textId="77777777" w:rsidR="00214FA5" w:rsidRPr="00214FA5" w:rsidRDefault="00214FA5" w:rsidP="00214FA5">
      <w:pPr>
        <w:pStyle w:val="WPNormal"/>
        <w:ind w:left="360" w:hanging="270"/>
        <w:rPr>
          <w:rFonts w:ascii="Georgia" w:hAnsi="Georgia" w:cs="Times New Roman"/>
          <w:sz w:val="22"/>
          <w:szCs w:val="22"/>
        </w:rPr>
      </w:pPr>
      <w:r w:rsidRPr="00214FA5">
        <w:rPr>
          <w:rFonts w:ascii="Georgia" w:hAnsi="Georgia" w:cs="Times New Roman"/>
          <w:sz w:val="22"/>
          <w:szCs w:val="22"/>
        </w:rPr>
        <w:t>-to understand the relationship between philosophy, science, religion, and the law</w:t>
      </w:r>
    </w:p>
    <w:p w14:paraId="0C8412AC" w14:textId="5B62FC12" w:rsidR="00214FA5" w:rsidRDefault="00214FA5" w:rsidP="00214FA5">
      <w:pPr>
        <w:pStyle w:val="WPNormal"/>
        <w:ind w:left="360" w:hanging="270"/>
        <w:rPr>
          <w:rFonts w:ascii="Georgia" w:hAnsi="Georgia" w:cs="Times New Roman"/>
          <w:sz w:val="22"/>
          <w:szCs w:val="22"/>
        </w:rPr>
      </w:pPr>
      <w:r w:rsidRPr="00214FA5">
        <w:rPr>
          <w:rFonts w:ascii="Georgia" w:hAnsi="Georgia" w:cs="Times New Roman"/>
          <w:sz w:val="22"/>
          <w:szCs w:val="22"/>
        </w:rPr>
        <w:t xml:space="preserve">-to become a clear, concise, and effective writer </w:t>
      </w:r>
    </w:p>
    <w:p w14:paraId="7F6D220A" w14:textId="7770DB9D" w:rsidR="005955D4" w:rsidRDefault="005955D4" w:rsidP="00214FA5">
      <w:pPr>
        <w:pStyle w:val="WPNormal"/>
        <w:ind w:left="360" w:hanging="270"/>
        <w:rPr>
          <w:rFonts w:ascii="Georgia" w:hAnsi="Georgia" w:cs="Times New Roman"/>
          <w:sz w:val="22"/>
          <w:szCs w:val="22"/>
        </w:rPr>
      </w:pPr>
    </w:p>
    <w:p w14:paraId="3FA61B1C" w14:textId="77777777" w:rsidR="00444565" w:rsidRPr="00214FA5" w:rsidRDefault="00444565" w:rsidP="00214FA5">
      <w:pPr>
        <w:pStyle w:val="WPNormal"/>
        <w:ind w:left="360" w:hanging="270"/>
        <w:rPr>
          <w:rFonts w:ascii="Georgia" w:hAnsi="Georgia" w:cs="Times New Roman"/>
          <w:sz w:val="22"/>
          <w:szCs w:val="22"/>
        </w:rPr>
      </w:pPr>
    </w:p>
    <w:p w14:paraId="03BBA278" w14:textId="10AF04B9" w:rsidR="00214FA5" w:rsidRDefault="00214FA5" w:rsidP="00214FA5">
      <w:pPr>
        <w:rPr>
          <w:rFonts w:ascii="Georgia" w:hAnsi="Georgia"/>
        </w:rPr>
      </w:pPr>
    </w:p>
    <w:p w14:paraId="2554F0B8" w14:textId="77777777" w:rsidR="003B29EB" w:rsidRPr="00214FA5" w:rsidRDefault="003B29EB" w:rsidP="00214FA5">
      <w:pPr>
        <w:rPr>
          <w:rFonts w:ascii="Georgia" w:hAnsi="Georgia"/>
        </w:rPr>
      </w:pPr>
    </w:p>
    <w:p w14:paraId="2FFBDBA8" w14:textId="77777777" w:rsidR="00C5587F" w:rsidRPr="007C11DF" w:rsidRDefault="00C5587F" w:rsidP="00C5587F">
      <w:pPr>
        <w:rPr>
          <w:rFonts w:ascii="Georgia" w:hAnsi="Georgia"/>
          <w:b/>
        </w:rPr>
      </w:pPr>
      <w:r w:rsidRPr="007C11DF">
        <w:rPr>
          <w:rFonts w:ascii="Georgia" w:hAnsi="Georgia"/>
          <w:b/>
        </w:rPr>
        <w:lastRenderedPageBreak/>
        <w:t>Expectations of students</w:t>
      </w:r>
      <w:r>
        <w:rPr>
          <w:rFonts w:ascii="Georgia" w:hAnsi="Georgia"/>
          <w:b/>
        </w:rPr>
        <w:t>:</w:t>
      </w:r>
    </w:p>
    <w:p w14:paraId="77025821" w14:textId="4EC37010" w:rsidR="00C5587F" w:rsidRDefault="00C5587F" w:rsidP="00C5587F">
      <w:pPr>
        <w:suppressAutoHyphens/>
        <w:rPr>
          <w:rFonts w:ascii="Georgia" w:hAnsi="Georgia" w:cs="Calibri"/>
          <w:spacing w:val="-3"/>
          <w:szCs w:val="24"/>
        </w:rPr>
      </w:pPr>
      <w:r w:rsidRPr="00446E46">
        <w:rPr>
          <w:rFonts w:ascii="Georgia" w:hAnsi="Georgia" w:cs="Calibri"/>
          <w:spacing w:val="-3"/>
          <w:szCs w:val="24"/>
        </w:rPr>
        <w:t xml:space="preserve">Students are expected to </w:t>
      </w:r>
      <w:r w:rsidR="00344173">
        <w:rPr>
          <w:rFonts w:ascii="Georgia" w:hAnsi="Georgia" w:cs="Calibri"/>
          <w:spacing w:val="-3"/>
          <w:szCs w:val="24"/>
        </w:rPr>
        <w:t xml:space="preserve">carefully read the syllabus, </w:t>
      </w:r>
      <w:r>
        <w:rPr>
          <w:rFonts w:ascii="Georgia" w:hAnsi="Georgia" w:cs="Calibri"/>
          <w:spacing w:val="-3"/>
          <w:szCs w:val="24"/>
        </w:rPr>
        <w:t xml:space="preserve">regularly attend </w:t>
      </w:r>
      <w:r w:rsidR="00774F50">
        <w:rPr>
          <w:rFonts w:ascii="Georgia" w:hAnsi="Georgia" w:cs="Calibri"/>
          <w:spacing w:val="-3"/>
          <w:szCs w:val="24"/>
        </w:rPr>
        <w:t xml:space="preserve">(online) </w:t>
      </w:r>
      <w:r>
        <w:rPr>
          <w:rFonts w:ascii="Georgia" w:hAnsi="Georgia" w:cs="Calibri"/>
          <w:spacing w:val="-3"/>
          <w:szCs w:val="24"/>
        </w:rPr>
        <w:t xml:space="preserve">class, </w:t>
      </w:r>
      <w:r w:rsidRPr="00446E46">
        <w:rPr>
          <w:rFonts w:ascii="Georgia" w:hAnsi="Georgia" w:cs="Calibri"/>
          <w:spacing w:val="-3"/>
          <w:szCs w:val="24"/>
        </w:rPr>
        <w:t xml:space="preserve">do the readings, </w:t>
      </w:r>
      <w:r w:rsidR="00344173">
        <w:rPr>
          <w:rFonts w:ascii="Georgia" w:hAnsi="Georgia" w:cs="Calibri"/>
          <w:spacing w:val="-3"/>
          <w:szCs w:val="24"/>
        </w:rPr>
        <w:t>and complete all course assignments</w:t>
      </w:r>
      <w:r w:rsidRPr="00446E46">
        <w:rPr>
          <w:rFonts w:ascii="Georgia" w:hAnsi="Georgia" w:cs="Calibri"/>
          <w:spacing w:val="-3"/>
          <w:szCs w:val="24"/>
        </w:rPr>
        <w:t xml:space="preserve">. </w:t>
      </w:r>
      <w:r w:rsidR="004D3194">
        <w:rPr>
          <w:rFonts w:ascii="Georgia" w:hAnsi="Georgia" w:cs="Calibri"/>
          <w:spacing w:val="-3"/>
          <w:szCs w:val="24"/>
        </w:rPr>
        <w:t>Students</w:t>
      </w:r>
      <w:r>
        <w:rPr>
          <w:rFonts w:ascii="Georgia" w:hAnsi="Georgia" w:cs="Calibri"/>
          <w:spacing w:val="-3"/>
          <w:szCs w:val="24"/>
        </w:rPr>
        <w:t xml:space="preserve"> should also regularly check your email (every day), and log onto Canvas to check for course updates or revised deadlines. If any problems arise, you should contact me ASAP. </w:t>
      </w:r>
    </w:p>
    <w:p w14:paraId="69690CB9" w14:textId="77777777" w:rsidR="004A023A" w:rsidRPr="005C6932" w:rsidRDefault="004A023A" w:rsidP="004A023A">
      <w:pPr>
        <w:pStyle w:val="WPNormal"/>
        <w:spacing w:before="240"/>
        <w:rPr>
          <w:rFonts w:ascii="Georgia" w:hAnsi="Georgia" w:cs="Times New Roman"/>
          <w:szCs w:val="24"/>
        </w:rPr>
      </w:pPr>
      <w:r w:rsidRPr="005C6932">
        <w:rPr>
          <w:rFonts w:ascii="Georgia" w:hAnsi="Georgia" w:cs="Times New Roman"/>
          <w:b/>
          <w:szCs w:val="24"/>
        </w:rPr>
        <w:t xml:space="preserve">Course Requirements:  </w:t>
      </w:r>
      <w:r>
        <w:rPr>
          <w:rFonts w:ascii="Georgia" w:hAnsi="Georgia" w:cs="Times New Roman"/>
          <w:szCs w:val="24"/>
        </w:rPr>
        <w:br/>
      </w:r>
    </w:p>
    <w:p w14:paraId="7E1A1542" w14:textId="77777777" w:rsidR="004A023A" w:rsidRPr="005C6932" w:rsidRDefault="004A023A" w:rsidP="004A023A">
      <w:pPr>
        <w:pStyle w:val="WPNormal"/>
        <w:rPr>
          <w:rFonts w:ascii="Georgia" w:hAnsi="Georgia" w:cs="Times New Roman"/>
          <w:szCs w:val="24"/>
        </w:rPr>
      </w:pPr>
      <w:r>
        <w:rPr>
          <w:rFonts w:ascii="Georgia" w:hAnsi="Georgia" w:cs="Times New Roman"/>
          <w:b/>
          <w:szCs w:val="24"/>
        </w:rPr>
        <w:t>1</w:t>
      </w:r>
      <w:r w:rsidRPr="005C6932">
        <w:rPr>
          <w:rFonts w:ascii="Georgia" w:hAnsi="Georgia" w:cs="Times New Roman"/>
          <w:b/>
          <w:szCs w:val="24"/>
        </w:rPr>
        <w:t>.</w:t>
      </w:r>
      <w:r w:rsidRPr="005C6932">
        <w:rPr>
          <w:rFonts w:ascii="Georgia" w:hAnsi="Georgia" w:cs="Times New Roman"/>
          <w:szCs w:val="24"/>
        </w:rPr>
        <w:t xml:space="preserve"> Course readings:  </w:t>
      </w:r>
    </w:p>
    <w:p w14:paraId="49AE6F13" w14:textId="4497CE9B" w:rsidR="004A023A" w:rsidRPr="00FF2E30" w:rsidRDefault="004A023A" w:rsidP="00BF2908">
      <w:pPr>
        <w:pStyle w:val="WPNormal"/>
        <w:ind w:left="720"/>
        <w:rPr>
          <w:rFonts w:ascii="Georgia" w:hAnsi="Georgia" w:cs="Times New Roman"/>
          <w:szCs w:val="24"/>
        </w:rPr>
      </w:pPr>
      <w:r w:rsidRPr="005C6932">
        <w:rPr>
          <w:rFonts w:ascii="Georgia" w:hAnsi="Georgia" w:cs="Times New Roman"/>
          <w:b/>
          <w:szCs w:val="24"/>
        </w:rPr>
        <w:t>(a)</w:t>
      </w:r>
      <w:r w:rsidRPr="005C6932">
        <w:rPr>
          <w:rFonts w:ascii="Georgia" w:hAnsi="Georgia" w:cs="Times New Roman"/>
          <w:szCs w:val="24"/>
        </w:rPr>
        <w:t xml:space="preserve"> </w:t>
      </w:r>
      <w:r w:rsidR="00BF2908">
        <w:rPr>
          <w:rFonts w:ascii="Georgia" w:hAnsi="Georgia" w:cs="Times New Roman"/>
          <w:szCs w:val="24"/>
        </w:rPr>
        <w:t>Textbook</w:t>
      </w:r>
      <w:r w:rsidRPr="005C6932">
        <w:rPr>
          <w:rFonts w:ascii="Georgia" w:hAnsi="Georgia" w:cs="Times New Roman"/>
          <w:szCs w:val="24"/>
        </w:rPr>
        <w:t>:</w:t>
      </w:r>
      <w:r w:rsidR="00881C00" w:rsidRPr="00881C00">
        <w:rPr>
          <w:rFonts w:ascii="Georgia" w:hAnsi="Georgia"/>
        </w:rPr>
        <w:t xml:space="preserve"> </w:t>
      </w:r>
      <w:r w:rsidR="00881C00" w:rsidRPr="00881C00">
        <w:rPr>
          <w:rFonts w:ascii="Georgia" w:hAnsi="Georgia"/>
          <w:i/>
        </w:rPr>
        <w:t>The Ethical Life</w:t>
      </w:r>
      <w:r w:rsidR="00881C00">
        <w:rPr>
          <w:rFonts w:ascii="Georgia" w:hAnsi="Georgia"/>
        </w:rPr>
        <w:t xml:space="preserve"> by Russ Shafer-Landau, </w:t>
      </w:r>
      <w:r w:rsidR="008D172B">
        <w:rPr>
          <w:rFonts w:ascii="Georgia" w:hAnsi="Georgia"/>
        </w:rPr>
        <w:t>4</w:t>
      </w:r>
      <w:r w:rsidR="008D172B" w:rsidRPr="008D172B">
        <w:rPr>
          <w:rFonts w:ascii="Georgia" w:hAnsi="Georgia"/>
          <w:vertAlign w:val="superscript"/>
        </w:rPr>
        <w:t>th</w:t>
      </w:r>
      <w:r w:rsidR="008D172B">
        <w:rPr>
          <w:rFonts w:ascii="Georgia" w:hAnsi="Georgia"/>
        </w:rPr>
        <w:t xml:space="preserve"> or </w:t>
      </w:r>
      <w:r w:rsidR="005B3A4D">
        <w:rPr>
          <w:rFonts w:ascii="Georgia" w:hAnsi="Georgia"/>
        </w:rPr>
        <w:t>5</w:t>
      </w:r>
      <w:r w:rsidR="005B3A4D" w:rsidRPr="005B3A4D">
        <w:rPr>
          <w:rFonts w:ascii="Georgia" w:hAnsi="Georgia"/>
          <w:vertAlign w:val="superscript"/>
        </w:rPr>
        <w:t>th</w:t>
      </w:r>
      <w:r w:rsidR="005B3A4D">
        <w:rPr>
          <w:rFonts w:ascii="Georgia" w:hAnsi="Georgia"/>
        </w:rPr>
        <w:t xml:space="preserve"> </w:t>
      </w:r>
      <w:r w:rsidR="00881C00">
        <w:rPr>
          <w:rFonts w:ascii="Georgia" w:hAnsi="Georgia"/>
        </w:rPr>
        <w:t>edition</w:t>
      </w:r>
      <w:r w:rsidR="00BF2908">
        <w:rPr>
          <w:rFonts w:ascii="Georgia" w:hAnsi="Georgia"/>
        </w:rPr>
        <w:t xml:space="preserve">  (scanned copies of </w:t>
      </w:r>
      <w:r w:rsidR="003549D1" w:rsidRPr="003549D1">
        <w:rPr>
          <w:rFonts w:ascii="Georgia" w:hAnsi="Georgia"/>
          <w:b/>
          <w:bCs/>
        </w:rPr>
        <w:t xml:space="preserve">some </w:t>
      </w:r>
      <w:r w:rsidR="003549D1">
        <w:rPr>
          <w:rFonts w:ascii="Georgia" w:hAnsi="Georgia"/>
        </w:rPr>
        <w:t xml:space="preserve">of the textbook </w:t>
      </w:r>
      <w:r w:rsidR="00BF2908">
        <w:rPr>
          <w:rFonts w:ascii="Georgia" w:hAnsi="Georgia"/>
        </w:rPr>
        <w:t>readings will be</w:t>
      </w:r>
      <w:r w:rsidR="008D172B">
        <w:rPr>
          <w:rFonts w:ascii="Georgia" w:hAnsi="Georgia"/>
        </w:rPr>
        <w:t xml:space="preserve"> </w:t>
      </w:r>
      <w:r w:rsidR="00BF2908">
        <w:rPr>
          <w:rFonts w:ascii="Georgia" w:hAnsi="Georgia"/>
        </w:rPr>
        <w:t>available on Canvas)</w:t>
      </w:r>
    </w:p>
    <w:p w14:paraId="43E80D89" w14:textId="77777777" w:rsidR="004A023A" w:rsidRPr="005C6932" w:rsidRDefault="004A023A" w:rsidP="004A023A">
      <w:pPr>
        <w:pStyle w:val="WPNormal"/>
        <w:ind w:left="1170" w:hanging="450"/>
        <w:rPr>
          <w:rFonts w:ascii="Georgia" w:hAnsi="Georgia" w:cs="Times New Roman"/>
          <w:szCs w:val="24"/>
        </w:rPr>
      </w:pPr>
      <w:r w:rsidRPr="005C6932">
        <w:rPr>
          <w:rFonts w:ascii="Georgia" w:hAnsi="Georgia" w:cs="Times New Roman"/>
          <w:b/>
          <w:szCs w:val="24"/>
        </w:rPr>
        <w:t xml:space="preserve">(b) </w:t>
      </w:r>
      <w:r w:rsidRPr="005C6932">
        <w:rPr>
          <w:rFonts w:ascii="Georgia" w:hAnsi="Georgia" w:cs="Times New Roman"/>
          <w:szCs w:val="24"/>
        </w:rPr>
        <w:t>Supplementary readings available on</w:t>
      </w:r>
      <w:r>
        <w:rPr>
          <w:rFonts w:ascii="Georgia" w:hAnsi="Georgia" w:cs="Times New Roman"/>
          <w:szCs w:val="24"/>
        </w:rPr>
        <w:t xml:space="preserve"> Canvas (go to “pages” and then “reading and homework”)</w:t>
      </w:r>
    </w:p>
    <w:p w14:paraId="385C0E3F" w14:textId="77777777" w:rsidR="004A023A" w:rsidRDefault="004A023A" w:rsidP="004A023A">
      <w:pPr>
        <w:pStyle w:val="WPNormal"/>
        <w:ind w:left="1170" w:hanging="450"/>
        <w:rPr>
          <w:rFonts w:ascii="Georgia" w:hAnsi="Georgia" w:cs="Times New Roman"/>
          <w:szCs w:val="24"/>
        </w:rPr>
      </w:pPr>
      <w:r w:rsidRPr="005C6932">
        <w:rPr>
          <w:rFonts w:ascii="Georgia" w:hAnsi="Georgia" w:cs="Times New Roman"/>
          <w:b/>
          <w:szCs w:val="24"/>
        </w:rPr>
        <w:tab/>
        <w:t xml:space="preserve">1) </w:t>
      </w:r>
      <w:r w:rsidRPr="005C6932">
        <w:rPr>
          <w:rFonts w:ascii="Georgia" w:hAnsi="Georgia" w:cs="Times New Roman"/>
          <w:szCs w:val="24"/>
        </w:rPr>
        <w:t xml:space="preserve">You are expected to read the assigned articles and chapters </w:t>
      </w:r>
      <w:r w:rsidRPr="005C6932">
        <w:rPr>
          <w:rFonts w:ascii="Georgia" w:hAnsi="Georgia" w:cs="Times New Roman"/>
          <w:b/>
          <w:szCs w:val="24"/>
        </w:rPr>
        <w:t xml:space="preserve">before </w:t>
      </w:r>
      <w:r w:rsidRPr="005C6932">
        <w:rPr>
          <w:rFonts w:ascii="Georgia" w:hAnsi="Georgia" w:cs="Times New Roman"/>
          <w:szCs w:val="24"/>
        </w:rPr>
        <w:t xml:space="preserve">the class session the readings are scheduled for. However, I recommend doing the readings both before and after the class session, as the material may at times be difficult, unclear, or confusing the first time reading it. After having a session discussing the reading, with plenty of opportunity for questions and clarity, the material should be much easier to understand. The tests will assume that you have understood the readings. If you do not understand them, please send me an email or visit me during office hours. </w:t>
      </w:r>
    </w:p>
    <w:p w14:paraId="3E9B59AF" w14:textId="77777777" w:rsidR="004A023A" w:rsidRPr="00285358" w:rsidRDefault="004A023A" w:rsidP="004A023A">
      <w:pPr>
        <w:pStyle w:val="WPNormal"/>
        <w:ind w:left="1170" w:hanging="450"/>
        <w:rPr>
          <w:rFonts w:ascii="Georgia" w:hAnsi="Georgia" w:cs="Times New Roman"/>
          <w:szCs w:val="24"/>
        </w:rPr>
      </w:pPr>
      <w:r>
        <w:rPr>
          <w:rFonts w:ascii="Georgia" w:hAnsi="Georgia" w:cs="Times New Roman"/>
          <w:b/>
          <w:szCs w:val="24"/>
        </w:rPr>
        <w:t xml:space="preserve">(c) </w:t>
      </w:r>
      <w:r>
        <w:rPr>
          <w:rFonts w:ascii="Georgia" w:hAnsi="Georgia" w:cs="Times New Roman"/>
          <w:szCs w:val="24"/>
        </w:rPr>
        <w:t>Powerpoints will be made available on Canvas</w:t>
      </w:r>
    </w:p>
    <w:p w14:paraId="68CC5D66" w14:textId="77777777" w:rsidR="004A023A" w:rsidRPr="005C6932" w:rsidRDefault="004A023A" w:rsidP="004A023A">
      <w:pPr>
        <w:pStyle w:val="WPNormal"/>
        <w:rPr>
          <w:rFonts w:ascii="Georgia" w:hAnsi="Georgia" w:cs="Times New Roman"/>
          <w:szCs w:val="24"/>
        </w:rPr>
      </w:pPr>
      <w:r>
        <w:rPr>
          <w:rFonts w:ascii="Georgia" w:hAnsi="Georgia" w:cs="Times New Roman"/>
          <w:b/>
          <w:szCs w:val="24"/>
        </w:rPr>
        <w:t>2</w:t>
      </w:r>
      <w:r w:rsidRPr="005C6932">
        <w:rPr>
          <w:rFonts w:ascii="Georgia" w:hAnsi="Georgia" w:cs="Times New Roman"/>
          <w:b/>
          <w:szCs w:val="24"/>
        </w:rPr>
        <w:t xml:space="preserve">. </w:t>
      </w:r>
      <w:r>
        <w:rPr>
          <w:rFonts w:ascii="Georgia" w:hAnsi="Georgia" w:cs="Times New Roman"/>
          <w:szCs w:val="24"/>
        </w:rPr>
        <w:t>Course evaluation:</w:t>
      </w:r>
    </w:p>
    <w:p w14:paraId="02A331D7" w14:textId="2CDFDE84" w:rsidR="005952C4" w:rsidRDefault="004A023A" w:rsidP="003216F7">
      <w:pPr>
        <w:pStyle w:val="WPNormal"/>
        <w:ind w:left="720"/>
        <w:rPr>
          <w:rFonts w:ascii="Georgia" w:hAnsi="Georgia" w:cs="Times New Roman"/>
          <w:szCs w:val="24"/>
        </w:rPr>
      </w:pPr>
      <w:r w:rsidRPr="005C6932">
        <w:rPr>
          <w:rFonts w:ascii="Georgia" w:hAnsi="Georgia" w:cs="Times New Roman"/>
          <w:szCs w:val="24"/>
        </w:rPr>
        <w:t>(</w:t>
      </w:r>
      <w:r w:rsidR="003216F7">
        <w:rPr>
          <w:rFonts w:ascii="Georgia" w:hAnsi="Georgia" w:cs="Times New Roman"/>
          <w:szCs w:val="24"/>
        </w:rPr>
        <w:t>a</w:t>
      </w:r>
      <w:r w:rsidRPr="005C6932">
        <w:rPr>
          <w:rFonts w:ascii="Georgia" w:hAnsi="Georgia" w:cs="Times New Roman"/>
          <w:szCs w:val="24"/>
        </w:rPr>
        <w:t>)</w:t>
      </w:r>
      <w:r>
        <w:rPr>
          <w:rFonts w:ascii="Georgia" w:hAnsi="Georgia" w:cs="Times New Roman"/>
          <w:szCs w:val="24"/>
        </w:rPr>
        <w:t xml:space="preserve"> </w:t>
      </w:r>
      <w:r w:rsidR="003216F7">
        <w:rPr>
          <w:rFonts w:ascii="Georgia" w:hAnsi="Georgia" w:cs="Times New Roman"/>
          <w:szCs w:val="24"/>
        </w:rPr>
        <w:t xml:space="preserve">Homework: </w:t>
      </w:r>
      <w:r>
        <w:rPr>
          <w:rFonts w:ascii="Georgia" w:hAnsi="Georgia" w:cs="Times New Roman"/>
          <w:szCs w:val="24"/>
        </w:rPr>
        <w:t xml:space="preserve">Canvas quizzes (based on lecture and readings), </w:t>
      </w:r>
      <w:r w:rsidR="003216F7">
        <w:rPr>
          <w:rFonts w:ascii="Georgia" w:hAnsi="Georgia" w:cs="Times New Roman"/>
          <w:szCs w:val="24"/>
        </w:rPr>
        <w:t xml:space="preserve">discussion posts. (b) Paper: </w:t>
      </w:r>
      <w:r w:rsidR="00D86AAF" w:rsidRPr="005C6932">
        <w:rPr>
          <w:rFonts w:ascii="Georgia" w:hAnsi="Georgia" w:cs="Times New Roman"/>
          <w:szCs w:val="24"/>
        </w:rPr>
        <w:t xml:space="preserve">There will be one (6-8 page double spaced) paper due </w:t>
      </w:r>
      <w:r w:rsidR="00D86AAF">
        <w:rPr>
          <w:rFonts w:ascii="Georgia" w:hAnsi="Georgia" w:cs="Times New Roman"/>
          <w:szCs w:val="24"/>
        </w:rPr>
        <w:t>at</w:t>
      </w:r>
      <w:r w:rsidR="00D86AAF" w:rsidRPr="005C6932">
        <w:rPr>
          <w:rFonts w:ascii="Georgia" w:hAnsi="Georgia" w:cs="Times New Roman"/>
          <w:szCs w:val="24"/>
        </w:rPr>
        <w:t xml:space="preserve"> the end of the semester. </w:t>
      </w:r>
      <w:r w:rsidR="005952C4" w:rsidRPr="005C6932">
        <w:rPr>
          <w:rFonts w:ascii="Georgia" w:hAnsi="Georgia" w:cs="Times New Roman"/>
          <w:szCs w:val="24"/>
        </w:rPr>
        <w:t>The paper may be on any of the issues discussed in class. I will provide a list of possible paper topics, but you are free to send me an email or meet with me during office hours to present a topic of your ow</w:t>
      </w:r>
      <w:r w:rsidR="005952C4">
        <w:rPr>
          <w:rFonts w:ascii="Georgia" w:hAnsi="Georgia" w:cs="Times New Roman"/>
          <w:szCs w:val="24"/>
        </w:rPr>
        <w:t>n</w:t>
      </w:r>
    </w:p>
    <w:p w14:paraId="73FA6E5E" w14:textId="36EB226E" w:rsidR="004A023A" w:rsidRDefault="004A023A" w:rsidP="00774F50">
      <w:pPr>
        <w:pStyle w:val="WPNormal"/>
        <w:rPr>
          <w:rFonts w:ascii="Georgia" w:hAnsi="Georgia" w:cs="Times New Roman"/>
          <w:szCs w:val="24"/>
        </w:rPr>
      </w:pPr>
      <w:r w:rsidRPr="005C6932">
        <w:rPr>
          <w:rFonts w:ascii="Georgia" w:hAnsi="Georgia" w:cs="Times New Roman"/>
          <w:szCs w:val="24"/>
        </w:rPr>
        <w:tab/>
        <w:t>(</w:t>
      </w:r>
      <w:r w:rsidR="003216F7">
        <w:rPr>
          <w:rFonts w:ascii="Georgia" w:hAnsi="Georgia" w:cs="Times New Roman"/>
          <w:szCs w:val="24"/>
        </w:rPr>
        <w:t>c</w:t>
      </w:r>
      <w:r w:rsidRPr="005C6932">
        <w:rPr>
          <w:rFonts w:ascii="Georgia" w:hAnsi="Georgia" w:cs="Times New Roman"/>
          <w:szCs w:val="24"/>
        </w:rPr>
        <w:t xml:space="preserve">) </w:t>
      </w:r>
      <w:r w:rsidR="005952C4">
        <w:rPr>
          <w:rFonts w:ascii="Georgia" w:hAnsi="Georgia" w:cs="Times New Roman"/>
          <w:szCs w:val="24"/>
        </w:rPr>
        <w:t>Exams: Midterm and Final</w:t>
      </w:r>
      <w:r w:rsidR="00D173B9">
        <w:rPr>
          <w:rFonts w:ascii="Georgia" w:hAnsi="Georgia" w:cs="Times New Roman"/>
          <w:szCs w:val="24"/>
        </w:rPr>
        <w:t xml:space="preserve">. Essay-based exams. </w:t>
      </w:r>
    </w:p>
    <w:p w14:paraId="76E12FFB" w14:textId="77777777" w:rsidR="005952C4" w:rsidRPr="00774F50" w:rsidRDefault="005952C4" w:rsidP="00774F50">
      <w:pPr>
        <w:pStyle w:val="WPNormal"/>
        <w:rPr>
          <w:rFonts w:ascii="Georgia" w:hAnsi="Georgia" w:cs="Times New Roman"/>
          <w:szCs w:val="24"/>
        </w:rPr>
      </w:pPr>
    </w:p>
    <w:p w14:paraId="5E4BFB64" w14:textId="1677C92D" w:rsidR="003418D6" w:rsidRDefault="00305B72">
      <w:pPr>
        <w:rPr>
          <w:rFonts w:ascii="Georgia" w:hAnsi="Georgia"/>
        </w:rPr>
      </w:pPr>
      <w:r>
        <w:rPr>
          <w:rFonts w:ascii="Georgia" w:hAnsi="Georgia"/>
          <w:b/>
        </w:rPr>
        <w:t xml:space="preserve">Course </w:t>
      </w:r>
      <w:r w:rsidR="006A4C80">
        <w:rPr>
          <w:rFonts w:ascii="Georgia" w:hAnsi="Georgia"/>
          <w:b/>
        </w:rPr>
        <w:t>grade breakdown</w:t>
      </w:r>
      <w:r w:rsidR="00DA6206" w:rsidRPr="00BC6DF1">
        <w:rPr>
          <w:rFonts w:ascii="Georgia" w:hAnsi="Georgia"/>
          <w:b/>
        </w:rPr>
        <w:t>:</w:t>
      </w:r>
      <w:r w:rsidR="00DA6206">
        <w:rPr>
          <w:rFonts w:ascii="Georgia" w:hAnsi="Georgia"/>
        </w:rPr>
        <w:t xml:space="preserve"> </w:t>
      </w:r>
      <w:r w:rsidR="00774F50">
        <w:rPr>
          <w:rFonts w:ascii="Georgia" w:hAnsi="Georgia"/>
        </w:rPr>
        <w:br/>
      </w:r>
      <w:r w:rsidR="00303F69">
        <w:rPr>
          <w:rFonts w:ascii="Georgia" w:hAnsi="Georgia"/>
        </w:rPr>
        <w:t>Reading Quizzes</w:t>
      </w:r>
      <w:r w:rsidR="00D60495">
        <w:rPr>
          <w:rFonts w:ascii="Georgia" w:hAnsi="Georgia"/>
        </w:rPr>
        <w:t xml:space="preserve"> </w:t>
      </w:r>
      <w:r w:rsidR="00A4071C">
        <w:rPr>
          <w:rFonts w:ascii="Georgia" w:hAnsi="Georgia"/>
        </w:rPr>
        <w:t>and Homework:</w:t>
      </w:r>
      <w:r w:rsidR="00D60495">
        <w:rPr>
          <w:rFonts w:ascii="Georgia" w:hAnsi="Georgia"/>
        </w:rPr>
        <w:t xml:space="preserve"> </w:t>
      </w:r>
      <w:r w:rsidR="00994114">
        <w:rPr>
          <w:rFonts w:ascii="Georgia" w:hAnsi="Georgia"/>
        </w:rPr>
        <w:t>2</w:t>
      </w:r>
      <w:r w:rsidR="00303F69">
        <w:rPr>
          <w:rFonts w:ascii="Georgia" w:hAnsi="Georgia"/>
        </w:rPr>
        <w:t>5</w:t>
      </w:r>
      <w:r w:rsidR="00D60495">
        <w:rPr>
          <w:rFonts w:ascii="Georgia" w:hAnsi="Georgia"/>
        </w:rPr>
        <w:t>%</w:t>
      </w:r>
      <w:r w:rsidR="00A4071C">
        <w:rPr>
          <w:rFonts w:ascii="Georgia" w:hAnsi="Georgia"/>
        </w:rPr>
        <w:br/>
      </w:r>
      <w:r w:rsidR="00D60495">
        <w:rPr>
          <w:rFonts w:ascii="Georgia" w:hAnsi="Georgia"/>
        </w:rPr>
        <w:t>Midterm</w:t>
      </w:r>
      <w:r w:rsidR="00DD4D30">
        <w:rPr>
          <w:rFonts w:ascii="Georgia" w:hAnsi="Georgia"/>
        </w:rPr>
        <w:t xml:space="preserve"> exam</w:t>
      </w:r>
      <w:r w:rsidR="00D60495">
        <w:rPr>
          <w:rFonts w:ascii="Georgia" w:hAnsi="Georgia"/>
        </w:rPr>
        <w:t>: 2</w:t>
      </w:r>
      <w:r w:rsidR="00A4071C">
        <w:rPr>
          <w:rFonts w:ascii="Georgia" w:hAnsi="Georgia"/>
        </w:rPr>
        <w:t>5</w:t>
      </w:r>
      <w:r w:rsidR="00D60495">
        <w:rPr>
          <w:rFonts w:ascii="Georgia" w:hAnsi="Georgia"/>
        </w:rPr>
        <w:t>%</w:t>
      </w:r>
      <w:r w:rsidR="00D60495">
        <w:rPr>
          <w:rFonts w:ascii="Georgia" w:hAnsi="Georgia"/>
        </w:rPr>
        <w:br/>
        <w:t>Paper: 25%</w:t>
      </w:r>
      <w:r w:rsidR="00D60495">
        <w:rPr>
          <w:rFonts w:ascii="Georgia" w:hAnsi="Georgia"/>
        </w:rPr>
        <w:br/>
        <w:t>Final exam: 25%</w:t>
      </w:r>
    </w:p>
    <w:p w14:paraId="4744CF6B" w14:textId="04A6CD67" w:rsidR="00DA6206" w:rsidRDefault="00DA6206">
      <w:pPr>
        <w:rPr>
          <w:rFonts w:ascii="Georgia" w:hAnsi="Georgia"/>
        </w:rPr>
      </w:pPr>
      <w:r w:rsidRPr="00BC6DF1">
        <w:rPr>
          <w:rFonts w:ascii="Georgia" w:hAnsi="Georgia"/>
          <w:b/>
        </w:rPr>
        <w:t xml:space="preserve">Course format: </w:t>
      </w:r>
      <w:r w:rsidR="00BC6DF1">
        <w:rPr>
          <w:rFonts w:ascii="Georgia" w:hAnsi="Georgia"/>
        </w:rPr>
        <w:t>Combination of lecture (</w:t>
      </w:r>
      <w:r w:rsidR="006A4C80">
        <w:rPr>
          <w:rFonts w:ascii="Georgia" w:hAnsi="Georgia"/>
        </w:rPr>
        <w:t>Powerpoint</w:t>
      </w:r>
      <w:r w:rsidR="00BC6DF1">
        <w:rPr>
          <w:rFonts w:ascii="Georgia" w:hAnsi="Georgia"/>
        </w:rPr>
        <w:t>), discussion/debate,</w:t>
      </w:r>
      <w:r w:rsidR="00444565">
        <w:rPr>
          <w:rFonts w:ascii="Georgia" w:hAnsi="Georgia"/>
        </w:rPr>
        <w:t xml:space="preserve"> and </w:t>
      </w:r>
      <w:r w:rsidR="00303F69">
        <w:rPr>
          <w:rFonts w:ascii="Georgia" w:hAnsi="Georgia"/>
        </w:rPr>
        <w:t>small group activities.</w:t>
      </w:r>
    </w:p>
    <w:p w14:paraId="0E22917B" w14:textId="77777777" w:rsidR="00303F69" w:rsidRDefault="00303F69">
      <w:pPr>
        <w:rPr>
          <w:rFonts w:ascii="Georgia" w:hAnsi="Georgia"/>
        </w:rPr>
      </w:pPr>
    </w:p>
    <w:p w14:paraId="04C42748" w14:textId="4D62ECF5" w:rsidR="00855B89" w:rsidRPr="007C11DF" w:rsidRDefault="00855B89" w:rsidP="00855B89">
      <w:pPr>
        <w:rPr>
          <w:rFonts w:ascii="Georgia" w:hAnsi="Georgia"/>
          <w:b/>
        </w:rPr>
      </w:pPr>
      <w:r w:rsidRPr="007C11DF">
        <w:rPr>
          <w:rFonts w:ascii="Georgia" w:hAnsi="Georgia"/>
          <w:b/>
        </w:rPr>
        <w:t>Detailed course schedule</w:t>
      </w:r>
      <w:r w:rsidR="00336E0A">
        <w:rPr>
          <w:rFonts w:ascii="Georgia" w:hAnsi="Georgia"/>
          <w:b/>
        </w:rPr>
        <w:t xml:space="preserve">: Please complete the readings in the order listed (do not </w:t>
      </w:r>
      <w:r w:rsidR="00874539">
        <w:rPr>
          <w:rFonts w:ascii="Georgia" w:hAnsi="Georgia"/>
          <w:b/>
        </w:rPr>
        <w:t>pay attention to the numbers)</w:t>
      </w:r>
      <w:r w:rsidR="004D33C6">
        <w:rPr>
          <w:rFonts w:ascii="Georgia" w:hAnsi="Georgia"/>
          <w:b/>
        </w:rPr>
        <w:t xml:space="preserve">. Unless stated otherwise, the readings will </w:t>
      </w:r>
      <w:r w:rsidR="0039576F">
        <w:rPr>
          <w:rFonts w:ascii="Georgia" w:hAnsi="Georgia"/>
          <w:b/>
        </w:rPr>
        <w:t xml:space="preserve">chapters </w:t>
      </w:r>
      <w:r w:rsidR="004D33C6">
        <w:rPr>
          <w:rFonts w:ascii="Georgia" w:hAnsi="Georgia"/>
          <w:b/>
        </w:rPr>
        <w:t xml:space="preserve">be from the </w:t>
      </w:r>
      <w:r w:rsidR="0039576F">
        <w:rPr>
          <w:rFonts w:ascii="Georgia" w:hAnsi="Georgia"/>
          <w:b/>
        </w:rPr>
        <w:t xml:space="preserve">course textbook </w:t>
      </w:r>
      <w:r w:rsidR="0039576F" w:rsidRPr="0039576F">
        <w:rPr>
          <w:rFonts w:ascii="Georgia" w:hAnsi="Georgia"/>
          <w:b/>
        </w:rPr>
        <w:t>(Shafer-Landau).</w:t>
      </w:r>
    </w:p>
    <w:tbl>
      <w:tblPr>
        <w:tblStyle w:val="TableGrid"/>
        <w:tblW w:w="0" w:type="auto"/>
        <w:tblLook w:val="04A0" w:firstRow="1" w:lastRow="0" w:firstColumn="1" w:lastColumn="0" w:noHBand="0" w:noVBand="1"/>
      </w:tblPr>
      <w:tblGrid>
        <w:gridCol w:w="921"/>
        <w:gridCol w:w="3034"/>
        <w:gridCol w:w="4176"/>
      </w:tblGrid>
      <w:tr w:rsidR="00C8501F" w:rsidRPr="007C11DF" w14:paraId="2FF141A9" w14:textId="5B516B1A" w:rsidTr="00A63CA1">
        <w:tc>
          <w:tcPr>
            <w:tcW w:w="921" w:type="dxa"/>
          </w:tcPr>
          <w:p w14:paraId="3ED59CC3" w14:textId="3AA238E0" w:rsidR="00C8501F" w:rsidRPr="007C11DF" w:rsidRDefault="00C8501F" w:rsidP="0062562C">
            <w:pPr>
              <w:rPr>
                <w:rFonts w:ascii="Georgia" w:hAnsi="Georgia"/>
              </w:rPr>
            </w:pPr>
            <w:r w:rsidRPr="007C11DF">
              <w:rPr>
                <w:rFonts w:ascii="Georgia" w:hAnsi="Georgia"/>
              </w:rPr>
              <w:t>Date</w:t>
            </w:r>
          </w:p>
        </w:tc>
        <w:tc>
          <w:tcPr>
            <w:tcW w:w="3034" w:type="dxa"/>
          </w:tcPr>
          <w:p w14:paraId="23EBB7B6" w14:textId="7CD755A4" w:rsidR="00C8501F" w:rsidRPr="007C11DF" w:rsidRDefault="00C8501F" w:rsidP="0062562C">
            <w:pPr>
              <w:rPr>
                <w:rFonts w:ascii="Georgia" w:hAnsi="Georgia"/>
              </w:rPr>
            </w:pPr>
            <w:r w:rsidRPr="007C11DF">
              <w:rPr>
                <w:rFonts w:ascii="Georgia" w:hAnsi="Georgia"/>
              </w:rPr>
              <w:t>Topic</w:t>
            </w:r>
          </w:p>
        </w:tc>
        <w:tc>
          <w:tcPr>
            <w:tcW w:w="3933" w:type="dxa"/>
          </w:tcPr>
          <w:p w14:paraId="24F396E9" w14:textId="205F5B98" w:rsidR="00C8501F" w:rsidRPr="007C11DF" w:rsidRDefault="00C8501F" w:rsidP="0062562C">
            <w:pPr>
              <w:rPr>
                <w:rFonts w:ascii="Georgia" w:hAnsi="Georgia"/>
              </w:rPr>
            </w:pPr>
            <w:r w:rsidRPr="007C11DF">
              <w:rPr>
                <w:rFonts w:ascii="Georgia" w:hAnsi="Georgia"/>
              </w:rPr>
              <w:t>Reading(s)</w:t>
            </w:r>
          </w:p>
        </w:tc>
      </w:tr>
      <w:tr w:rsidR="00C8501F" w:rsidRPr="007C11DF" w14:paraId="432312EE" w14:textId="4C817365" w:rsidTr="00A63CA1">
        <w:tc>
          <w:tcPr>
            <w:tcW w:w="921" w:type="dxa"/>
          </w:tcPr>
          <w:p w14:paraId="74239586" w14:textId="747F9789" w:rsidR="00C8501F" w:rsidRPr="007C11DF" w:rsidRDefault="000C10D2" w:rsidP="0062562C">
            <w:pPr>
              <w:rPr>
                <w:rFonts w:ascii="Georgia" w:hAnsi="Georgia"/>
              </w:rPr>
            </w:pPr>
            <w:r>
              <w:rPr>
                <w:rFonts w:ascii="Georgia" w:hAnsi="Georgia"/>
              </w:rPr>
              <w:t>1/</w:t>
            </w:r>
            <w:r w:rsidR="005941BB">
              <w:rPr>
                <w:rFonts w:ascii="Georgia" w:hAnsi="Georgia"/>
              </w:rPr>
              <w:t>1</w:t>
            </w:r>
            <w:r w:rsidR="005941BB">
              <w:t>9</w:t>
            </w:r>
          </w:p>
        </w:tc>
        <w:tc>
          <w:tcPr>
            <w:tcW w:w="3034" w:type="dxa"/>
          </w:tcPr>
          <w:p w14:paraId="142C2181" w14:textId="23A128C2" w:rsidR="00C8501F" w:rsidRPr="007C11DF" w:rsidRDefault="004F68BA" w:rsidP="0062562C">
            <w:pPr>
              <w:rPr>
                <w:rFonts w:ascii="Georgia" w:hAnsi="Georgia"/>
              </w:rPr>
            </w:pPr>
            <w:r>
              <w:rPr>
                <w:rFonts w:ascii="Georgia" w:hAnsi="Georgia"/>
              </w:rPr>
              <w:t>Course introduction</w:t>
            </w:r>
            <w:r w:rsidR="00C8501F">
              <w:rPr>
                <w:rFonts w:ascii="Georgia" w:hAnsi="Georgia"/>
              </w:rPr>
              <w:t xml:space="preserve"> </w:t>
            </w:r>
          </w:p>
        </w:tc>
        <w:tc>
          <w:tcPr>
            <w:tcW w:w="3933" w:type="dxa"/>
          </w:tcPr>
          <w:p w14:paraId="7C0E1406" w14:textId="44434FB5" w:rsidR="00C8501F" w:rsidRPr="007C11DF" w:rsidRDefault="00C8501F" w:rsidP="0062562C">
            <w:pPr>
              <w:rPr>
                <w:rFonts w:ascii="Georgia" w:hAnsi="Georgia"/>
              </w:rPr>
            </w:pPr>
            <w:r>
              <w:rPr>
                <w:rFonts w:ascii="Georgia" w:hAnsi="Georgia"/>
              </w:rPr>
              <w:t>Course syllabus</w:t>
            </w:r>
          </w:p>
        </w:tc>
      </w:tr>
      <w:tr w:rsidR="00655B4F" w:rsidRPr="007C11DF" w14:paraId="10E00AC2" w14:textId="6FF2196B" w:rsidTr="00A63CA1">
        <w:tc>
          <w:tcPr>
            <w:tcW w:w="921" w:type="dxa"/>
          </w:tcPr>
          <w:p w14:paraId="339A0BE7" w14:textId="78AF212D" w:rsidR="00655B4F" w:rsidRPr="007C11DF" w:rsidRDefault="00655B4F" w:rsidP="00655B4F">
            <w:pPr>
              <w:rPr>
                <w:rFonts w:ascii="Georgia" w:hAnsi="Georgia"/>
              </w:rPr>
            </w:pPr>
            <w:r>
              <w:rPr>
                <w:rFonts w:ascii="Georgia" w:hAnsi="Georgia"/>
              </w:rPr>
              <w:t>1/</w:t>
            </w:r>
            <w:r w:rsidR="005941BB">
              <w:rPr>
                <w:rFonts w:ascii="Georgia" w:hAnsi="Georgia"/>
              </w:rPr>
              <w:t>2</w:t>
            </w:r>
            <w:r w:rsidR="005941BB">
              <w:t>4</w:t>
            </w:r>
          </w:p>
        </w:tc>
        <w:tc>
          <w:tcPr>
            <w:tcW w:w="3034" w:type="dxa"/>
          </w:tcPr>
          <w:p w14:paraId="37C775C9" w14:textId="2A233BAC" w:rsidR="00655B4F" w:rsidRPr="007C11DF" w:rsidRDefault="0056129F" w:rsidP="00655B4F">
            <w:pPr>
              <w:rPr>
                <w:rFonts w:ascii="Georgia" w:hAnsi="Georgia"/>
              </w:rPr>
            </w:pPr>
            <w:r>
              <w:rPr>
                <w:rFonts w:ascii="Georgia" w:hAnsi="Georgia"/>
              </w:rPr>
              <w:t>Moral reasoning</w:t>
            </w:r>
            <w:r w:rsidR="004857D1">
              <w:rPr>
                <w:rFonts w:ascii="Georgia" w:hAnsi="Georgia"/>
              </w:rPr>
              <w:t xml:space="preserve"> and objectivity</w:t>
            </w:r>
          </w:p>
        </w:tc>
        <w:tc>
          <w:tcPr>
            <w:tcW w:w="3933" w:type="dxa"/>
          </w:tcPr>
          <w:p w14:paraId="2F48A49E" w14:textId="42CB24C3" w:rsidR="00B27B35" w:rsidRPr="00581BE7" w:rsidRDefault="00B27B35" w:rsidP="00655B4F">
            <w:pPr>
              <w:rPr>
                <w:rFonts w:ascii="Georgia" w:hAnsi="Georgia"/>
              </w:rPr>
            </w:pPr>
          </w:p>
        </w:tc>
      </w:tr>
      <w:tr w:rsidR="0056129F" w:rsidRPr="007C11DF" w14:paraId="1E29E131" w14:textId="198E20D7" w:rsidTr="00A63CA1">
        <w:tc>
          <w:tcPr>
            <w:tcW w:w="921" w:type="dxa"/>
          </w:tcPr>
          <w:p w14:paraId="7E096148" w14:textId="0B4EA2C0" w:rsidR="0056129F" w:rsidRPr="007C11DF" w:rsidRDefault="0056129F" w:rsidP="0056129F">
            <w:pPr>
              <w:rPr>
                <w:rFonts w:ascii="Georgia" w:hAnsi="Georgia"/>
              </w:rPr>
            </w:pPr>
            <w:r>
              <w:rPr>
                <w:rFonts w:ascii="Georgia" w:hAnsi="Georgia"/>
              </w:rPr>
              <w:lastRenderedPageBreak/>
              <w:t>1/26</w:t>
            </w:r>
          </w:p>
        </w:tc>
        <w:tc>
          <w:tcPr>
            <w:tcW w:w="3034" w:type="dxa"/>
          </w:tcPr>
          <w:p w14:paraId="48E5F8D2" w14:textId="2B9E932E" w:rsidR="0056129F" w:rsidRPr="007C11DF" w:rsidRDefault="0056129F" w:rsidP="0056129F">
            <w:pPr>
              <w:rPr>
                <w:rFonts w:ascii="Georgia" w:hAnsi="Georgia"/>
              </w:rPr>
            </w:pPr>
            <w:r>
              <w:rPr>
                <w:rFonts w:ascii="Georgia" w:hAnsi="Georgia"/>
              </w:rPr>
              <w:t>The origins of morality</w:t>
            </w:r>
          </w:p>
        </w:tc>
        <w:tc>
          <w:tcPr>
            <w:tcW w:w="3933" w:type="dxa"/>
          </w:tcPr>
          <w:p w14:paraId="655117EF" w14:textId="77777777" w:rsidR="0056129F" w:rsidRDefault="0056129F" w:rsidP="0056129F">
            <w:pPr>
              <w:rPr>
                <w:rFonts w:ascii="Georgia" w:hAnsi="Georgia"/>
              </w:rPr>
            </w:pPr>
            <w:r w:rsidRPr="00B918DB">
              <w:rPr>
                <w:rFonts w:ascii="Georgia" w:hAnsi="Georgia"/>
                <w:i/>
                <w:iCs/>
              </w:rPr>
              <w:t>The Biological Basis of Ethics</w:t>
            </w:r>
            <w:r>
              <w:rPr>
                <w:rFonts w:ascii="Georgia" w:hAnsi="Georgia"/>
              </w:rPr>
              <w:t xml:space="preserve"> | Singer</w:t>
            </w:r>
          </w:p>
          <w:p w14:paraId="39877F42" w14:textId="73101578" w:rsidR="0056129F" w:rsidRPr="007C11DF" w:rsidRDefault="0056129F" w:rsidP="0056129F">
            <w:pPr>
              <w:rPr>
                <w:rFonts w:ascii="Georgia" w:hAnsi="Georgia"/>
              </w:rPr>
            </w:pPr>
            <w:r w:rsidRPr="0056129F">
              <w:rPr>
                <w:rFonts w:ascii="Georgia" w:hAnsi="Georgia"/>
                <w:i/>
                <w:iCs/>
              </w:rPr>
              <w:t>Euthyphro</w:t>
            </w:r>
            <w:r>
              <w:rPr>
                <w:rFonts w:ascii="Georgia" w:hAnsi="Georgia"/>
              </w:rPr>
              <w:t xml:space="preserve"> | Plato</w:t>
            </w:r>
          </w:p>
        </w:tc>
      </w:tr>
      <w:tr w:rsidR="0056129F" w:rsidRPr="007C11DF" w14:paraId="55BD252C" w14:textId="39FB5D12" w:rsidTr="00A63CA1">
        <w:tc>
          <w:tcPr>
            <w:tcW w:w="921" w:type="dxa"/>
          </w:tcPr>
          <w:p w14:paraId="47B0E2F3" w14:textId="3BA00A98" w:rsidR="0056129F" w:rsidRPr="007C11DF" w:rsidRDefault="0056129F" w:rsidP="0056129F">
            <w:pPr>
              <w:rPr>
                <w:rFonts w:ascii="Georgia" w:hAnsi="Georgia"/>
              </w:rPr>
            </w:pPr>
            <w:r>
              <w:rPr>
                <w:rFonts w:ascii="Georgia" w:hAnsi="Georgia"/>
              </w:rPr>
              <w:t>1/31</w:t>
            </w:r>
          </w:p>
        </w:tc>
        <w:tc>
          <w:tcPr>
            <w:tcW w:w="3034" w:type="dxa"/>
          </w:tcPr>
          <w:p w14:paraId="67FF6F6C" w14:textId="4B14A124" w:rsidR="0056129F" w:rsidRPr="007C11DF" w:rsidRDefault="0056129F" w:rsidP="0056129F">
            <w:pPr>
              <w:rPr>
                <w:rFonts w:ascii="Georgia" w:hAnsi="Georgia"/>
              </w:rPr>
            </w:pPr>
            <w:r>
              <w:rPr>
                <w:rFonts w:ascii="Georgia" w:hAnsi="Georgia"/>
              </w:rPr>
              <w:t>Cultural Relativism</w:t>
            </w:r>
          </w:p>
        </w:tc>
        <w:tc>
          <w:tcPr>
            <w:tcW w:w="3933" w:type="dxa"/>
          </w:tcPr>
          <w:p w14:paraId="7176C85A" w14:textId="77777777" w:rsidR="0056129F" w:rsidRDefault="0056129F" w:rsidP="0056129F">
            <w:pPr>
              <w:rPr>
                <w:rFonts w:ascii="Georgia" w:hAnsi="Georgia"/>
              </w:rPr>
            </w:pPr>
            <w:r>
              <w:rPr>
                <w:rFonts w:ascii="Georgia" w:hAnsi="Georgia"/>
              </w:rPr>
              <w:t xml:space="preserve">17. Cultural Relativism </w:t>
            </w:r>
          </w:p>
          <w:p w14:paraId="4D6278B2" w14:textId="74F12292" w:rsidR="0056129F" w:rsidRPr="007C11DF" w:rsidRDefault="0056129F" w:rsidP="0056129F">
            <w:pPr>
              <w:rPr>
                <w:rFonts w:ascii="Georgia" w:hAnsi="Georgia"/>
              </w:rPr>
            </w:pPr>
            <w:r>
              <w:rPr>
                <w:rFonts w:ascii="Georgia" w:hAnsi="Georgia"/>
              </w:rPr>
              <w:t xml:space="preserve">Optional: </w:t>
            </w:r>
            <w:r w:rsidRPr="004D33C6">
              <w:rPr>
                <w:rFonts w:ascii="Georgia" w:hAnsi="Georgia"/>
                <w:i/>
              </w:rPr>
              <w:t xml:space="preserve">The Challenge of Cultural Relativism </w:t>
            </w:r>
            <w:r>
              <w:rPr>
                <w:rFonts w:ascii="Georgia" w:hAnsi="Georgia"/>
              </w:rPr>
              <w:t>(Canvas)</w:t>
            </w:r>
          </w:p>
        </w:tc>
      </w:tr>
      <w:tr w:rsidR="0056129F" w:rsidRPr="007C11DF" w14:paraId="2D8AFCDB" w14:textId="39AB5551" w:rsidTr="00A63CA1">
        <w:tc>
          <w:tcPr>
            <w:tcW w:w="921" w:type="dxa"/>
          </w:tcPr>
          <w:p w14:paraId="5447E106" w14:textId="67A079F8" w:rsidR="0056129F" w:rsidRPr="007C11DF" w:rsidRDefault="0056129F" w:rsidP="0056129F">
            <w:pPr>
              <w:rPr>
                <w:rFonts w:ascii="Georgia" w:hAnsi="Georgia"/>
              </w:rPr>
            </w:pPr>
            <w:r>
              <w:rPr>
                <w:rFonts w:ascii="Georgia" w:hAnsi="Georgia"/>
              </w:rPr>
              <w:t>2/2</w:t>
            </w:r>
          </w:p>
        </w:tc>
        <w:tc>
          <w:tcPr>
            <w:tcW w:w="3034" w:type="dxa"/>
          </w:tcPr>
          <w:p w14:paraId="64908D6D" w14:textId="1A515D44" w:rsidR="0056129F" w:rsidRPr="007C11DF" w:rsidRDefault="008144C4" w:rsidP="0056129F">
            <w:pPr>
              <w:rPr>
                <w:rFonts w:ascii="Georgia" w:hAnsi="Georgia"/>
              </w:rPr>
            </w:pPr>
            <w:r>
              <w:rPr>
                <w:rFonts w:ascii="Georgia" w:hAnsi="Georgia"/>
              </w:rPr>
              <w:t>Culture and Toleration</w:t>
            </w:r>
            <w:r w:rsidR="00C923DA">
              <w:rPr>
                <w:rFonts w:ascii="Georgia" w:hAnsi="Georgia"/>
              </w:rPr>
              <w:t>: Case Studies</w:t>
            </w:r>
          </w:p>
        </w:tc>
        <w:tc>
          <w:tcPr>
            <w:tcW w:w="3933" w:type="dxa"/>
          </w:tcPr>
          <w:p w14:paraId="188E7E2B" w14:textId="5A7B80EC" w:rsidR="0056129F" w:rsidRPr="007C11DF" w:rsidRDefault="0056129F" w:rsidP="0056129F">
            <w:pPr>
              <w:rPr>
                <w:rFonts w:ascii="Georgia" w:hAnsi="Georgia"/>
              </w:rPr>
            </w:pPr>
            <w:r>
              <w:rPr>
                <w:rFonts w:ascii="Georgia" w:hAnsi="Georgia"/>
              </w:rPr>
              <w:t xml:space="preserve">Excerpts from </w:t>
            </w:r>
            <w:r w:rsidRPr="00655B4F">
              <w:rPr>
                <w:rFonts w:ascii="Georgia" w:hAnsi="Georgia"/>
                <w:i/>
                <w:iCs/>
              </w:rPr>
              <w:t>The Evil Within</w:t>
            </w:r>
            <w:r>
              <w:rPr>
                <w:rFonts w:ascii="Georgia" w:hAnsi="Georgia"/>
              </w:rPr>
              <w:t>, Jeske</w:t>
            </w:r>
          </w:p>
        </w:tc>
      </w:tr>
      <w:tr w:rsidR="0056129F" w:rsidRPr="007C11DF" w14:paraId="3647E7FA" w14:textId="4B51A10C" w:rsidTr="00A63CA1">
        <w:tc>
          <w:tcPr>
            <w:tcW w:w="921" w:type="dxa"/>
          </w:tcPr>
          <w:p w14:paraId="4813311A" w14:textId="4864D615" w:rsidR="0056129F" w:rsidRPr="007C11DF" w:rsidRDefault="0056129F" w:rsidP="0056129F">
            <w:pPr>
              <w:rPr>
                <w:rFonts w:ascii="Georgia" w:hAnsi="Georgia"/>
              </w:rPr>
            </w:pPr>
            <w:r>
              <w:rPr>
                <w:rFonts w:ascii="Georgia" w:hAnsi="Georgia"/>
              </w:rPr>
              <w:t>2/7</w:t>
            </w:r>
          </w:p>
        </w:tc>
        <w:tc>
          <w:tcPr>
            <w:tcW w:w="3034" w:type="dxa"/>
          </w:tcPr>
          <w:p w14:paraId="234FA098" w14:textId="4F0DCDAD" w:rsidR="0056129F" w:rsidRPr="007C11DF" w:rsidRDefault="0056129F" w:rsidP="0056129F">
            <w:pPr>
              <w:rPr>
                <w:rFonts w:ascii="Georgia" w:hAnsi="Georgia"/>
              </w:rPr>
            </w:pPr>
            <w:r>
              <w:rPr>
                <w:rFonts w:ascii="Georgia" w:hAnsi="Georgia"/>
              </w:rPr>
              <w:t xml:space="preserve">Ethical Egoism  </w:t>
            </w:r>
          </w:p>
        </w:tc>
        <w:tc>
          <w:tcPr>
            <w:tcW w:w="3933" w:type="dxa"/>
          </w:tcPr>
          <w:p w14:paraId="5F984DEC" w14:textId="77777777" w:rsidR="0056129F" w:rsidRPr="005E376B" w:rsidRDefault="0056129F" w:rsidP="0056129F">
            <w:pPr>
              <w:rPr>
                <w:rFonts w:ascii="Georgia" w:hAnsi="Georgia"/>
                <w:iCs/>
              </w:rPr>
            </w:pPr>
            <w:r>
              <w:rPr>
                <w:rFonts w:ascii="Georgia" w:hAnsi="Georgia"/>
                <w:i/>
              </w:rPr>
              <w:t xml:space="preserve">The Ring of Gyges, </w:t>
            </w:r>
            <w:r>
              <w:rPr>
                <w:rFonts w:ascii="Georgia" w:hAnsi="Georgia"/>
                <w:iCs/>
              </w:rPr>
              <w:t>Plato</w:t>
            </w:r>
          </w:p>
          <w:p w14:paraId="70F23C09" w14:textId="77777777" w:rsidR="0056129F" w:rsidRDefault="0056129F" w:rsidP="0056129F">
            <w:pPr>
              <w:rPr>
                <w:rFonts w:ascii="Georgia" w:hAnsi="Georgia"/>
              </w:rPr>
            </w:pPr>
            <w:r w:rsidRPr="00F00183">
              <w:rPr>
                <w:rFonts w:ascii="Georgia" w:hAnsi="Georgia"/>
                <w:i/>
              </w:rPr>
              <w:t>Egoism and Moral Skepticism</w:t>
            </w:r>
            <w:r>
              <w:rPr>
                <w:rFonts w:ascii="Georgia" w:hAnsi="Georgia"/>
              </w:rPr>
              <w:t xml:space="preserve"> (Canvas)</w:t>
            </w:r>
          </w:p>
          <w:p w14:paraId="1DDCAF90" w14:textId="039C5349" w:rsidR="0056129F" w:rsidRPr="007C11DF" w:rsidRDefault="0056129F" w:rsidP="0056129F">
            <w:pPr>
              <w:rPr>
                <w:rFonts w:ascii="Georgia" w:hAnsi="Georgia"/>
              </w:rPr>
            </w:pPr>
          </w:p>
        </w:tc>
      </w:tr>
      <w:tr w:rsidR="0056129F" w:rsidRPr="007C11DF" w14:paraId="16DC2481" w14:textId="1625DA4F" w:rsidTr="00A63CA1">
        <w:tc>
          <w:tcPr>
            <w:tcW w:w="921" w:type="dxa"/>
          </w:tcPr>
          <w:p w14:paraId="7F9B324A" w14:textId="5F75BCB8" w:rsidR="0056129F" w:rsidRPr="007C11DF" w:rsidRDefault="0056129F" w:rsidP="0056129F">
            <w:pPr>
              <w:rPr>
                <w:rFonts w:ascii="Georgia" w:hAnsi="Georgia"/>
              </w:rPr>
            </w:pPr>
            <w:r>
              <w:rPr>
                <w:rFonts w:ascii="Georgia" w:hAnsi="Georgia"/>
              </w:rPr>
              <w:t>2/9</w:t>
            </w:r>
          </w:p>
        </w:tc>
        <w:tc>
          <w:tcPr>
            <w:tcW w:w="3034" w:type="dxa"/>
          </w:tcPr>
          <w:p w14:paraId="7FE5443B" w14:textId="17F6154A" w:rsidR="0056129F" w:rsidRPr="007C11DF" w:rsidRDefault="0056129F" w:rsidP="0056129F">
            <w:pPr>
              <w:rPr>
                <w:rFonts w:ascii="Georgia" w:hAnsi="Georgia"/>
              </w:rPr>
            </w:pPr>
            <w:r>
              <w:rPr>
                <w:rFonts w:ascii="Georgia" w:hAnsi="Georgia"/>
              </w:rPr>
              <w:t>Utilitarianism</w:t>
            </w:r>
          </w:p>
        </w:tc>
        <w:tc>
          <w:tcPr>
            <w:tcW w:w="3933" w:type="dxa"/>
          </w:tcPr>
          <w:p w14:paraId="569B80A3" w14:textId="77777777" w:rsidR="0056129F" w:rsidRDefault="0056129F" w:rsidP="0056129F">
            <w:pPr>
              <w:rPr>
                <w:rFonts w:ascii="Georgia" w:hAnsi="Georgia"/>
              </w:rPr>
            </w:pPr>
            <w:r w:rsidRPr="00B27B35">
              <w:rPr>
                <w:rFonts w:ascii="Georgia" w:hAnsi="Georgia"/>
                <w:i/>
                <w:iCs/>
              </w:rPr>
              <w:t>Utilitarianism</w:t>
            </w:r>
            <w:r>
              <w:rPr>
                <w:rFonts w:ascii="Georgia" w:hAnsi="Georgia"/>
              </w:rPr>
              <w:t>, Mill</w:t>
            </w:r>
          </w:p>
          <w:p w14:paraId="1977754F" w14:textId="26A2D55E" w:rsidR="0056129F" w:rsidRPr="007C11DF" w:rsidRDefault="0056129F" w:rsidP="0056129F">
            <w:pPr>
              <w:rPr>
                <w:rFonts w:ascii="Georgia" w:hAnsi="Georgia"/>
              </w:rPr>
            </w:pPr>
            <w:r w:rsidRPr="00B27B35">
              <w:rPr>
                <w:rFonts w:ascii="Georgia" w:hAnsi="Georgia"/>
                <w:i/>
                <w:iCs/>
              </w:rPr>
              <w:t>The Experience Machine</w:t>
            </w:r>
            <w:r>
              <w:rPr>
                <w:rFonts w:ascii="Georgia" w:hAnsi="Georgia"/>
              </w:rPr>
              <w:t>, Nozick</w:t>
            </w:r>
          </w:p>
        </w:tc>
      </w:tr>
      <w:tr w:rsidR="0056129F" w:rsidRPr="007C11DF" w14:paraId="5C2B63D8" w14:textId="69F774FA" w:rsidTr="00A63CA1">
        <w:tc>
          <w:tcPr>
            <w:tcW w:w="921" w:type="dxa"/>
          </w:tcPr>
          <w:p w14:paraId="1671234F" w14:textId="5766DBFA" w:rsidR="0056129F" w:rsidRPr="007C11DF" w:rsidRDefault="0056129F" w:rsidP="0056129F">
            <w:pPr>
              <w:rPr>
                <w:rFonts w:ascii="Georgia" w:hAnsi="Georgia"/>
              </w:rPr>
            </w:pPr>
            <w:r>
              <w:rPr>
                <w:rFonts w:ascii="Georgia" w:hAnsi="Georgia"/>
              </w:rPr>
              <w:t>2/14</w:t>
            </w:r>
          </w:p>
        </w:tc>
        <w:tc>
          <w:tcPr>
            <w:tcW w:w="3034" w:type="dxa"/>
          </w:tcPr>
          <w:p w14:paraId="0D645B41" w14:textId="4FE03D0E" w:rsidR="0056129F" w:rsidRPr="007C11DF" w:rsidRDefault="0056129F" w:rsidP="0056129F">
            <w:pPr>
              <w:rPr>
                <w:rFonts w:ascii="Georgia" w:hAnsi="Georgia"/>
              </w:rPr>
            </w:pPr>
            <w:r>
              <w:rPr>
                <w:rFonts w:ascii="Georgia" w:hAnsi="Georgia"/>
              </w:rPr>
              <w:t xml:space="preserve">Kantianism </w:t>
            </w:r>
          </w:p>
        </w:tc>
        <w:tc>
          <w:tcPr>
            <w:tcW w:w="3933" w:type="dxa"/>
          </w:tcPr>
          <w:p w14:paraId="3BE1B00B" w14:textId="68932DFB" w:rsidR="0056129F" w:rsidRPr="007C11DF" w:rsidRDefault="0056129F" w:rsidP="0056129F">
            <w:pPr>
              <w:rPr>
                <w:rFonts w:ascii="Georgia" w:hAnsi="Georgia"/>
              </w:rPr>
            </w:pPr>
            <w:r>
              <w:rPr>
                <w:rFonts w:ascii="Georgia" w:hAnsi="Georgia"/>
              </w:rPr>
              <w:t xml:space="preserve">Rachels readings </w:t>
            </w:r>
          </w:p>
        </w:tc>
      </w:tr>
      <w:tr w:rsidR="0056129F" w:rsidRPr="007C11DF" w14:paraId="313DD518" w14:textId="5FDB1641" w:rsidTr="00A63CA1">
        <w:tc>
          <w:tcPr>
            <w:tcW w:w="921" w:type="dxa"/>
          </w:tcPr>
          <w:p w14:paraId="07A24B1C" w14:textId="68CC876B" w:rsidR="0056129F" w:rsidRPr="007C11DF" w:rsidRDefault="0056129F" w:rsidP="0056129F">
            <w:pPr>
              <w:rPr>
                <w:rFonts w:ascii="Georgia" w:hAnsi="Georgia"/>
              </w:rPr>
            </w:pPr>
            <w:r>
              <w:rPr>
                <w:rFonts w:ascii="Georgia" w:hAnsi="Georgia"/>
              </w:rPr>
              <w:t>2/16</w:t>
            </w:r>
          </w:p>
        </w:tc>
        <w:tc>
          <w:tcPr>
            <w:tcW w:w="3034" w:type="dxa"/>
          </w:tcPr>
          <w:p w14:paraId="78282B63" w14:textId="7157E599" w:rsidR="0056129F" w:rsidRPr="007C11DF" w:rsidRDefault="0056129F" w:rsidP="0056129F">
            <w:pPr>
              <w:rPr>
                <w:rFonts w:ascii="Georgia" w:hAnsi="Georgia"/>
              </w:rPr>
            </w:pPr>
            <w:r>
              <w:rPr>
                <w:rFonts w:ascii="Georgia" w:hAnsi="Georgia"/>
              </w:rPr>
              <w:t>Euthanasia: part 1</w:t>
            </w:r>
          </w:p>
        </w:tc>
        <w:tc>
          <w:tcPr>
            <w:tcW w:w="3933" w:type="dxa"/>
          </w:tcPr>
          <w:p w14:paraId="2B031B5F" w14:textId="638EB612" w:rsidR="0056129F" w:rsidRPr="007C11DF" w:rsidRDefault="0056129F" w:rsidP="0056129F">
            <w:pPr>
              <w:rPr>
                <w:rFonts w:ascii="Georgia" w:hAnsi="Georgia"/>
              </w:rPr>
            </w:pPr>
          </w:p>
        </w:tc>
      </w:tr>
      <w:tr w:rsidR="0056129F" w:rsidRPr="007C11DF" w14:paraId="4518D56C" w14:textId="77777777" w:rsidTr="00A63CA1">
        <w:tc>
          <w:tcPr>
            <w:tcW w:w="921" w:type="dxa"/>
          </w:tcPr>
          <w:p w14:paraId="30679996" w14:textId="06056EFF" w:rsidR="0056129F" w:rsidRDefault="0056129F" w:rsidP="0056129F">
            <w:pPr>
              <w:rPr>
                <w:rFonts w:ascii="Georgia" w:hAnsi="Georgia"/>
              </w:rPr>
            </w:pPr>
            <w:r>
              <w:rPr>
                <w:rFonts w:ascii="Georgia" w:hAnsi="Georgia"/>
              </w:rPr>
              <w:t>2/21</w:t>
            </w:r>
          </w:p>
        </w:tc>
        <w:tc>
          <w:tcPr>
            <w:tcW w:w="3034" w:type="dxa"/>
          </w:tcPr>
          <w:p w14:paraId="117BE13E" w14:textId="5410229B" w:rsidR="0056129F" w:rsidRDefault="0056129F" w:rsidP="0056129F">
            <w:pPr>
              <w:rPr>
                <w:rFonts w:ascii="Georgia" w:hAnsi="Georgia"/>
              </w:rPr>
            </w:pPr>
            <w:r>
              <w:rPr>
                <w:rFonts w:ascii="Georgia" w:hAnsi="Georgia"/>
              </w:rPr>
              <w:t>Euthanasia: part 2</w:t>
            </w:r>
          </w:p>
        </w:tc>
        <w:tc>
          <w:tcPr>
            <w:tcW w:w="3933" w:type="dxa"/>
          </w:tcPr>
          <w:p w14:paraId="587CC184" w14:textId="0A0C7040" w:rsidR="0056129F" w:rsidRDefault="0056129F" w:rsidP="0056129F">
            <w:pPr>
              <w:rPr>
                <w:rFonts w:ascii="Georgia" w:hAnsi="Georgia"/>
              </w:rPr>
            </w:pPr>
            <w:r>
              <w:rPr>
                <w:rFonts w:ascii="Georgia" w:hAnsi="Georgia"/>
              </w:rPr>
              <w:t xml:space="preserve">Rachels on Euthanasia </w:t>
            </w:r>
          </w:p>
        </w:tc>
      </w:tr>
      <w:tr w:rsidR="0056129F" w:rsidRPr="007C11DF" w14:paraId="6538DCE7" w14:textId="77777777" w:rsidTr="00A63CA1">
        <w:tc>
          <w:tcPr>
            <w:tcW w:w="921" w:type="dxa"/>
          </w:tcPr>
          <w:p w14:paraId="22F2E093" w14:textId="5315AB6D" w:rsidR="0056129F" w:rsidRDefault="0056129F" w:rsidP="0056129F">
            <w:pPr>
              <w:rPr>
                <w:rFonts w:ascii="Georgia" w:hAnsi="Georgia"/>
              </w:rPr>
            </w:pPr>
            <w:r>
              <w:rPr>
                <w:rFonts w:ascii="Georgia" w:hAnsi="Georgia"/>
              </w:rPr>
              <w:t>2/23</w:t>
            </w:r>
          </w:p>
        </w:tc>
        <w:tc>
          <w:tcPr>
            <w:tcW w:w="3034" w:type="dxa"/>
          </w:tcPr>
          <w:p w14:paraId="5A9E2F2F" w14:textId="1A3AF5DC" w:rsidR="0056129F" w:rsidRDefault="0056129F" w:rsidP="0056129F">
            <w:pPr>
              <w:rPr>
                <w:rFonts w:ascii="Georgia" w:hAnsi="Georgia"/>
              </w:rPr>
            </w:pPr>
            <w:r>
              <w:rPr>
                <w:rFonts w:ascii="Georgia" w:hAnsi="Georgia"/>
              </w:rPr>
              <w:t>Euthanasia: part 3</w:t>
            </w:r>
          </w:p>
        </w:tc>
        <w:tc>
          <w:tcPr>
            <w:tcW w:w="3933" w:type="dxa"/>
          </w:tcPr>
          <w:p w14:paraId="0184F85E" w14:textId="77777777" w:rsidR="0056129F" w:rsidRDefault="0056129F" w:rsidP="0056129F">
            <w:pPr>
              <w:rPr>
                <w:rFonts w:ascii="Georgia" w:hAnsi="Georgia"/>
              </w:rPr>
            </w:pPr>
          </w:p>
        </w:tc>
      </w:tr>
      <w:tr w:rsidR="0056129F" w:rsidRPr="007C11DF" w14:paraId="4694AAA1" w14:textId="2F6879B5" w:rsidTr="00A63CA1">
        <w:tc>
          <w:tcPr>
            <w:tcW w:w="921" w:type="dxa"/>
          </w:tcPr>
          <w:p w14:paraId="2C24BB6F" w14:textId="1BE539FD" w:rsidR="0056129F" w:rsidRPr="007C11DF" w:rsidRDefault="0056129F" w:rsidP="0056129F">
            <w:pPr>
              <w:rPr>
                <w:rFonts w:ascii="Georgia" w:hAnsi="Georgia"/>
              </w:rPr>
            </w:pPr>
            <w:r>
              <w:rPr>
                <w:rFonts w:ascii="Georgia" w:hAnsi="Georgia"/>
              </w:rPr>
              <w:t>2/28</w:t>
            </w:r>
          </w:p>
        </w:tc>
        <w:tc>
          <w:tcPr>
            <w:tcW w:w="3034" w:type="dxa"/>
          </w:tcPr>
          <w:p w14:paraId="18375044" w14:textId="62F6ABA6" w:rsidR="0056129F" w:rsidRPr="007C11DF" w:rsidRDefault="0056129F" w:rsidP="0056129F">
            <w:pPr>
              <w:rPr>
                <w:rFonts w:ascii="Georgia" w:hAnsi="Georgia"/>
              </w:rPr>
            </w:pPr>
            <w:r>
              <w:rPr>
                <w:rFonts w:ascii="Georgia" w:hAnsi="Georgia"/>
              </w:rPr>
              <w:t>Midterm Exam</w:t>
            </w:r>
          </w:p>
        </w:tc>
        <w:tc>
          <w:tcPr>
            <w:tcW w:w="3933" w:type="dxa"/>
          </w:tcPr>
          <w:p w14:paraId="650D341A" w14:textId="28F1BD23" w:rsidR="0056129F" w:rsidRPr="007C11DF" w:rsidRDefault="0056129F" w:rsidP="0056129F">
            <w:pPr>
              <w:rPr>
                <w:rFonts w:ascii="Georgia" w:hAnsi="Georgia"/>
              </w:rPr>
            </w:pPr>
          </w:p>
        </w:tc>
      </w:tr>
      <w:tr w:rsidR="0056129F" w:rsidRPr="007C11DF" w14:paraId="18AA1829" w14:textId="171AFA5C" w:rsidTr="00A63CA1">
        <w:tc>
          <w:tcPr>
            <w:tcW w:w="921" w:type="dxa"/>
          </w:tcPr>
          <w:p w14:paraId="5062AC84" w14:textId="2FB9F7A9" w:rsidR="0056129F" w:rsidRPr="007C11DF" w:rsidRDefault="0056129F" w:rsidP="0056129F">
            <w:pPr>
              <w:rPr>
                <w:rFonts w:ascii="Georgia" w:hAnsi="Georgia"/>
              </w:rPr>
            </w:pPr>
            <w:r>
              <w:rPr>
                <w:rFonts w:ascii="Georgia" w:hAnsi="Georgia"/>
              </w:rPr>
              <w:t>3/2</w:t>
            </w:r>
          </w:p>
        </w:tc>
        <w:tc>
          <w:tcPr>
            <w:tcW w:w="3034" w:type="dxa"/>
          </w:tcPr>
          <w:p w14:paraId="74812F79" w14:textId="2C23D805" w:rsidR="0056129F" w:rsidRPr="007C11DF" w:rsidRDefault="0056129F" w:rsidP="0056129F">
            <w:pPr>
              <w:rPr>
                <w:rFonts w:ascii="Georgia" w:hAnsi="Georgia"/>
              </w:rPr>
            </w:pPr>
            <w:r>
              <w:rPr>
                <w:rFonts w:ascii="Georgia" w:hAnsi="Georgia"/>
              </w:rPr>
              <w:t>Abortion I</w:t>
            </w:r>
          </w:p>
        </w:tc>
        <w:tc>
          <w:tcPr>
            <w:tcW w:w="3933" w:type="dxa"/>
          </w:tcPr>
          <w:p w14:paraId="7C926E9B" w14:textId="7623140D" w:rsidR="0056129F" w:rsidRPr="008774A6" w:rsidRDefault="0056129F" w:rsidP="0056129F">
            <w:pPr>
              <w:rPr>
                <w:rFonts w:ascii="Georgia" w:hAnsi="Georgia"/>
                <w:color w:val="000000" w:themeColor="text1"/>
              </w:rPr>
            </w:pPr>
            <w:r w:rsidRPr="00F039DB">
              <w:rPr>
                <w:rFonts w:ascii="Georgia" w:hAnsi="Georgia"/>
                <w:i/>
                <w:iCs/>
              </w:rPr>
              <w:t>Is Abortion Morally Wrong</w:t>
            </w:r>
            <w:r>
              <w:rPr>
                <w:rFonts w:ascii="Georgia" w:hAnsi="Georgia"/>
              </w:rPr>
              <w:t>? | Stich and Donaldson</w:t>
            </w:r>
          </w:p>
        </w:tc>
      </w:tr>
      <w:tr w:rsidR="0056129F" w:rsidRPr="007C11DF" w14:paraId="58378D21" w14:textId="77777777" w:rsidTr="00A63CA1">
        <w:tc>
          <w:tcPr>
            <w:tcW w:w="921" w:type="dxa"/>
          </w:tcPr>
          <w:p w14:paraId="0717017B" w14:textId="5AC25ED3" w:rsidR="0056129F" w:rsidRDefault="0056129F" w:rsidP="0056129F">
            <w:pPr>
              <w:rPr>
                <w:rFonts w:ascii="Georgia" w:hAnsi="Georgia"/>
              </w:rPr>
            </w:pPr>
          </w:p>
        </w:tc>
        <w:tc>
          <w:tcPr>
            <w:tcW w:w="3034" w:type="dxa"/>
          </w:tcPr>
          <w:p w14:paraId="18A081DC" w14:textId="3AC52791" w:rsidR="0056129F" w:rsidRDefault="0056129F" w:rsidP="0056129F">
            <w:pPr>
              <w:rPr>
                <w:rFonts w:ascii="Georgia" w:hAnsi="Georgia"/>
              </w:rPr>
            </w:pPr>
            <w:r>
              <w:rPr>
                <w:rFonts w:ascii="Georgia" w:hAnsi="Georgia"/>
              </w:rPr>
              <w:t>Abortion II</w:t>
            </w:r>
            <w:r w:rsidRPr="007C11DF">
              <w:rPr>
                <w:rFonts w:ascii="Georgia" w:hAnsi="Georgia"/>
              </w:rPr>
              <w:t xml:space="preserve"> </w:t>
            </w:r>
          </w:p>
        </w:tc>
        <w:tc>
          <w:tcPr>
            <w:tcW w:w="3933" w:type="dxa"/>
          </w:tcPr>
          <w:p w14:paraId="388BAE6F" w14:textId="77777777" w:rsidR="0056129F" w:rsidRDefault="0056129F" w:rsidP="0056129F">
            <w:pPr>
              <w:rPr>
                <w:rStyle w:val="Emphasis"/>
                <w:rFonts w:ascii="Georgia" w:hAnsi="Georgia"/>
                <w:color w:val="000000" w:themeColor="text1"/>
                <w:shd w:val="clear" w:color="auto" w:fill="FFFFFF"/>
              </w:rPr>
            </w:pPr>
            <w:r w:rsidRPr="008774A6">
              <w:rPr>
                <w:rStyle w:val="Emphasis"/>
                <w:rFonts w:ascii="Georgia" w:hAnsi="Georgia"/>
                <w:color w:val="000000" w:themeColor="text1"/>
                <w:shd w:val="clear" w:color="auto" w:fill="FFFFFF"/>
              </w:rPr>
              <w:t>Judith Jarvis Thomson,</w:t>
            </w:r>
            <w:r w:rsidRPr="008774A6">
              <w:rPr>
                <w:rFonts w:ascii="Georgia" w:hAnsi="Georgia"/>
                <w:color w:val="000000" w:themeColor="text1"/>
                <w:shd w:val="clear" w:color="auto" w:fill="FFFFFF"/>
              </w:rPr>
              <w:t> A Defense of Abortion</w:t>
            </w:r>
          </w:p>
          <w:p w14:paraId="60A294E9" w14:textId="77777777" w:rsidR="0056129F" w:rsidRPr="008774A6" w:rsidRDefault="0056129F" w:rsidP="0056129F">
            <w:pPr>
              <w:rPr>
                <w:rStyle w:val="Emphasis"/>
                <w:rFonts w:ascii="Georgia" w:hAnsi="Georgia"/>
                <w:color w:val="000000" w:themeColor="text1"/>
                <w:shd w:val="clear" w:color="auto" w:fill="FFFFFF"/>
              </w:rPr>
            </w:pPr>
          </w:p>
        </w:tc>
      </w:tr>
      <w:tr w:rsidR="0056129F" w:rsidRPr="007C11DF" w14:paraId="0E03D06E" w14:textId="4C391A0A" w:rsidTr="00A63CA1">
        <w:tc>
          <w:tcPr>
            <w:tcW w:w="921" w:type="dxa"/>
          </w:tcPr>
          <w:p w14:paraId="506DAD71" w14:textId="6DBC9B7E" w:rsidR="0056129F" w:rsidRPr="007C11DF" w:rsidRDefault="0056129F" w:rsidP="0056129F">
            <w:pPr>
              <w:rPr>
                <w:rFonts w:ascii="Georgia" w:hAnsi="Georgia"/>
              </w:rPr>
            </w:pPr>
          </w:p>
        </w:tc>
        <w:tc>
          <w:tcPr>
            <w:tcW w:w="3034" w:type="dxa"/>
          </w:tcPr>
          <w:p w14:paraId="1AA3AC02" w14:textId="61AF9A1C" w:rsidR="0056129F" w:rsidRPr="007C11DF" w:rsidRDefault="0056129F" w:rsidP="0056129F">
            <w:pPr>
              <w:rPr>
                <w:rFonts w:ascii="Georgia" w:hAnsi="Georgia"/>
              </w:rPr>
            </w:pPr>
            <w:r>
              <w:rPr>
                <w:rFonts w:ascii="Georgia" w:hAnsi="Georgia"/>
              </w:rPr>
              <w:t>SPRING</w:t>
            </w:r>
          </w:p>
        </w:tc>
        <w:tc>
          <w:tcPr>
            <w:tcW w:w="3933" w:type="dxa"/>
          </w:tcPr>
          <w:p w14:paraId="7311D420" w14:textId="0E1C4E2A" w:rsidR="0056129F" w:rsidRPr="008774A6" w:rsidRDefault="0056129F" w:rsidP="0056129F">
            <w:pPr>
              <w:rPr>
                <w:rFonts w:ascii="Georgia" w:hAnsi="Georgia"/>
                <w:color w:val="000000" w:themeColor="text1"/>
              </w:rPr>
            </w:pPr>
          </w:p>
        </w:tc>
      </w:tr>
      <w:tr w:rsidR="0056129F" w:rsidRPr="007C11DF" w14:paraId="036DFAE5" w14:textId="704A153D" w:rsidTr="00A63CA1">
        <w:tc>
          <w:tcPr>
            <w:tcW w:w="921" w:type="dxa"/>
          </w:tcPr>
          <w:p w14:paraId="435FC8BA" w14:textId="411A2A04" w:rsidR="0056129F" w:rsidRPr="007C11DF" w:rsidRDefault="0056129F" w:rsidP="0056129F">
            <w:pPr>
              <w:rPr>
                <w:rFonts w:ascii="Georgia" w:hAnsi="Georgia"/>
              </w:rPr>
            </w:pPr>
            <w:r>
              <w:rPr>
                <w:rFonts w:ascii="Georgia" w:hAnsi="Georgia"/>
              </w:rPr>
              <w:t>3/14</w:t>
            </w:r>
          </w:p>
        </w:tc>
        <w:tc>
          <w:tcPr>
            <w:tcW w:w="3034" w:type="dxa"/>
          </w:tcPr>
          <w:p w14:paraId="4CA46D53" w14:textId="28B81072" w:rsidR="0056129F" w:rsidRPr="007C11DF" w:rsidRDefault="0056129F" w:rsidP="0056129F">
            <w:pPr>
              <w:rPr>
                <w:rFonts w:ascii="Georgia" w:hAnsi="Georgia"/>
              </w:rPr>
            </w:pPr>
            <w:r>
              <w:rPr>
                <w:rFonts w:ascii="Georgia" w:hAnsi="Georgia"/>
              </w:rPr>
              <w:t>BREAK</w:t>
            </w:r>
          </w:p>
        </w:tc>
        <w:tc>
          <w:tcPr>
            <w:tcW w:w="3933" w:type="dxa"/>
          </w:tcPr>
          <w:p w14:paraId="16E251EF" w14:textId="6D537BD3" w:rsidR="0056129F" w:rsidRPr="008774A6" w:rsidRDefault="0056129F" w:rsidP="0056129F">
            <w:pPr>
              <w:rPr>
                <w:rFonts w:ascii="Georgia" w:hAnsi="Georgia"/>
                <w:color w:val="000000" w:themeColor="text1"/>
              </w:rPr>
            </w:pPr>
          </w:p>
        </w:tc>
      </w:tr>
      <w:tr w:rsidR="0056129F" w:rsidRPr="007C11DF" w14:paraId="01B7F8CC" w14:textId="687BE76B" w:rsidTr="00A63CA1">
        <w:tc>
          <w:tcPr>
            <w:tcW w:w="921" w:type="dxa"/>
          </w:tcPr>
          <w:p w14:paraId="2D3ED818" w14:textId="05DB6365" w:rsidR="0056129F" w:rsidRPr="007C11DF" w:rsidRDefault="0056129F" w:rsidP="0056129F">
            <w:pPr>
              <w:rPr>
                <w:rFonts w:ascii="Georgia" w:hAnsi="Georgia"/>
              </w:rPr>
            </w:pPr>
            <w:r>
              <w:rPr>
                <w:rFonts w:ascii="Georgia" w:hAnsi="Georgia"/>
              </w:rPr>
              <w:t>3/16</w:t>
            </w:r>
          </w:p>
        </w:tc>
        <w:tc>
          <w:tcPr>
            <w:tcW w:w="3034" w:type="dxa"/>
          </w:tcPr>
          <w:p w14:paraId="5EF4CD56" w14:textId="385BAAF3" w:rsidR="0056129F" w:rsidRPr="007C11DF" w:rsidRDefault="0056129F" w:rsidP="0056129F">
            <w:pPr>
              <w:rPr>
                <w:rFonts w:ascii="Georgia" w:hAnsi="Georgia"/>
              </w:rPr>
            </w:pPr>
            <w:r>
              <w:rPr>
                <w:rFonts w:ascii="Georgia" w:hAnsi="Georgia"/>
              </w:rPr>
              <w:t>Abortion III</w:t>
            </w:r>
          </w:p>
        </w:tc>
        <w:tc>
          <w:tcPr>
            <w:tcW w:w="3933" w:type="dxa"/>
          </w:tcPr>
          <w:p w14:paraId="2FB9F555" w14:textId="77777777" w:rsidR="0056129F" w:rsidRPr="008774A6" w:rsidRDefault="0056129F" w:rsidP="0056129F">
            <w:pPr>
              <w:rPr>
                <w:rFonts w:ascii="Georgia" w:hAnsi="Georgia"/>
                <w:color w:val="000000" w:themeColor="text1"/>
                <w:shd w:val="clear" w:color="auto" w:fill="FFFFFF"/>
              </w:rPr>
            </w:pPr>
            <w:r>
              <w:rPr>
                <w:rStyle w:val="Emphasis"/>
                <w:rFonts w:ascii="Georgia" w:hAnsi="Georgia"/>
                <w:color w:val="000000" w:themeColor="text1"/>
                <w:shd w:val="clear" w:color="auto" w:fill="FFFFFF"/>
              </w:rPr>
              <w:t xml:space="preserve">On the Moral and Legal Status of Abortion, </w:t>
            </w:r>
            <w:r w:rsidRPr="00F039DB">
              <w:rPr>
                <w:rStyle w:val="Emphasis"/>
                <w:rFonts w:ascii="Georgia" w:hAnsi="Georgia"/>
                <w:i w:val="0"/>
                <w:iCs w:val="0"/>
                <w:color w:val="000000" w:themeColor="text1"/>
                <w:shd w:val="clear" w:color="auto" w:fill="FFFFFF"/>
              </w:rPr>
              <w:t>Warren</w:t>
            </w:r>
            <w:r>
              <w:rPr>
                <w:rFonts w:ascii="Georgia" w:hAnsi="Georgia"/>
                <w:color w:val="000000" w:themeColor="text1"/>
                <w:shd w:val="clear" w:color="auto" w:fill="FFFFFF"/>
              </w:rPr>
              <w:br/>
            </w:r>
          </w:p>
          <w:p w14:paraId="0C059B8B" w14:textId="77777777" w:rsidR="0056129F" w:rsidRPr="00F039DB" w:rsidRDefault="0056129F" w:rsidP="0056129F">
            <w:pPr>
              <w:rPr>
                <w:rStyle w:val="Emphasis"/>
                <w:rFonts w:ascii="Georgia" w:hAnsi="Georgia"/>
                <w:i w:val="0"/>
                <w:iCs w:val="0"/>
                <w:color w:val="000000" w:themeColor="text1"/>
                <w:shd w:val="clear" w:color="auto" w:fill="FFFFFF"/>
              </w:rPr>
            </w:pPr>
            <w:r w:rsidRPr="008774A6">
              <w:rPr>
                <w:rStyle w:val="Emphasis"/>
                <w:rFonts w:ascii="Georgia" w:hAnsi="Georgia"/>
                <w:color w:val="000000" w:themeColor="text1"/>
                <w:shd w:val="clear" w:color="auto" w:fill="FFFFFF"/>
              </w:rPr>
              <w:t>Don Marquis,</w:t>
            </w:r>
            <w:r w:rsidRPr="008774A6">
              <w:rPr>
                <w:rFonts w:ascii="Georgia" w:hAnsi="Georgia"/>
                <w:color w:val="000000" w:themeColor="text1"/>
                <w:shd w:val="clear" w:color="auto" w:fill="FFFFFF"/>
              </w:rPr>
              <w:t> Why Abortion Is Immoral</w:t>
            </w:r>
          </w:p>
          <w:p w14:paraId="7076340E" w14:textId="7183A80F" w:rsidR="0056129F" w:rsidRPr="007C11DF" w:rsidRDefault="0056129F" w:rsidP="0056129F">
            <w:pPr>
              <w:rPr>
                <w:rFonts w:ascii="Georgia" w:hAnsi="Georgia"/>
              </w:rPr>
            </w:pPr>
          </w:p>
        </w:tc>
      </w:tr>
      <w:tr w:rsidR="0056129F" w:rsidRPr="007C11DF" w14:paraId="45BED07F" w14:textId="1391FA00" w:rsidTr="00A63CA1">
        <w:tc>
          <w:tcPr>
            <w:tcW w:w="921" w:type="dxa"/>
          </w:tcPr>
          <w:p w14:paraId="09D05965" w14:textId="0FD2EA2E" w:rsidR="0056129F" w:rsidRPr="007C11DF" w:rsidRDefault="0056129F" w:rsidP="0056129F">
            <w:pPr>
              <w:rPr>
                <w:rFonts w:ascii="Georgia" w:hAnsi="Georgia"/>
              </w:rPr>
            </w:pPr>
            <w:r>
              <w:rPr>
                <w:rFonts w:ascii="Georgia" w:hAnsi="Georgia"/>
              </w:rPr>
              <w:t>3/21</w:t>
            </w:r>
          </w:p>
        </w:tc>
        <w:tc>
          <w:tcPr>
            <w:tcW w:w="3034" w:type="dxa"/>
          </w:tcPr>
          <w:p w14:paraId="19021C69" w14:textId="4E2CD8EB" w:rsidR="0056129F" w:rsidRPr="007C11DF" w:rsidRDefault="0056129F" w:rsidP="0056129F">
            <w:pPr>
              <w:rPr>
                <w:rFonts w:ascii="Georgia" w:hAnsi="Georgia"/>
              </w:rPr>
            </w:pPr>
            <w:r>
              <w:rPr>
                <w:rFonts w:ascii="Georgia" w:hAnsi="Georgia"/>
              </w:rPr>
              <w:t>Ethics in 2100</w:t>
            </w:r>
          </w:p>
        </w:tc>
        <w:tc>
          <w:tcPr>
            <w:tcW w:w="3933" w:type="dxa"/>
          </w:tcPr>
          <w:p w14:paraId="0108B2C5" w14:textId="298A9CC5" w:rsidR="0056129F" w:rsidRPr="007C11DF" w:rsidRDefault="0056129F" w:rsidP="0056129F">
            <w:pPr>
              <w:rPr>
                <w:rFonts w:ascii="Georgia" w:hAnsi="Georgia"/>
              </w:rPr>
            </w:pPr>
            <w:r w:rsidRPr="00AA2415">
              <w:rPr>
                <w:rFonts w:ascii="Georgia" w:hAnsi="Georgia"/>
                <w:color w:val="000000" w:themeColor="text1"/>
              </w:rPr>
              <w:t xml:space="preserve">Kwame Anthony Appiah </w:t>
            </w:r>
            <w:r w:rsidRPr="00AA2415">
              <w:rPr>
                <w:rFonts w:ascii="Georgia" w:hAnsi="Georgia"/>
                <w:i/>
                <w:iCs/>
                <w:color w:val="000000" w:themeColor="text1"/>
              </w:rPr>
              <w:t>What Will Future Generations Condemn Us For?</w:t>
            </w:r>
          </w:p>
        </w:tc>
      </w:tr>
      <w:tr w:rsidR="0056129F" w:rsidRPr="007C11DF" w14:paraId="75AEA1F7" w14:textId="1C0FD146" w:rsidTr="00A63CA1">
        <w:tc>
          <w:tcPr>
            <w:tcW w:w="921" w:type="dxa"/>
          </w:tcPr>
          <w:p w14:paraId="44517EAD" w14:textId="583CB48D" w:rsidR="0056129F" w:rsidRPr="007C11DF" w:rsidRDefault="0056129F" w:rsidP="0056129F">
            <w:pPr>
              <w:rPr>
                <w:rFonts w:ascii="Georgia" w:hAnsi="Georgia"/>
              </w:rPr>
            </w:pPr>
            <w:r>
              <w:rPr>
                <w:rFonts w:ascii="Georgia" w:hAnsi="Georgia"/>
              </w:rPr>
              <w:t>3/23</w:t>
            </w:r>
          </w:p>
        </w:tc>
        <w:tc>
          <w:tcPr>
            <w:tcW w:w="3034" w:type="dxa"/>
          </w:tcPr>
          <w:p w14:paraId="05759B14" w14:textId="45ACEC89" w:rsidR="0056129F" w:rsidRPr="007C11DF" w:rsidRDefault="0056129F" w:rsidP="0056129F">
            <w:pPr>
              <w:rPr>
                <w:rFonts w:ascii="Georgia" w:hAnsi="Georgia"/>
              </w:rPr>
            </w:pPr>
            <w:r>
              <w:rPr>
                <w:rFonts w:ascii="Georgia" w:hAnsi="Georgia"/>
              </w:rPr>
              <w:t>Extreme Poverty</w:t>
            </w:r>
          </w:p>
        </w:tc>
        <w:tc>
          <w:tcPr>
            <w:tcW w:w="3933" w:type="dxa"/>
          </w:tcPr>
          <w:p w14:paraId="041D5E13" w14:textId="15FB1BBD" w:rsidR="0056129F" w:rsidRPr="007C11DF" w:rsidRDefault="0056129F" w:rsidP="0056129F">
            <w:pPr>
              <w:rPr>
                <w:rFonts w:ascii="Georgia" w:hAnsi="Georgia"/>
              </w:rPr>
            </w:pPr>
            <w:r>
              <w:rPr>
                <w:rFonts w:ascii="Georgia" w:hAnsi="Georgia"/>
              </w:rPr>
              <w:t>The Singer Solution to World Poverty</w:t>
            </w:r>
          </w:p>
        </w:tc>
      </w:tr>
      <w:tr w:rsidR="0056129F" w:rsidRPr="007C11DF" w14:paraId="0DD56880" w14:textId="7F25D7A3" w:rsidTr="00A63CA1">
        <w:trPr>
          <w:trHeight w:val="350"/>
        </w:trPr>
        <w:tc>
          <w:tcPr>
            <w:tcW w:w="921" w:type="dxa"/>
          </w:tcPr>
          <w:p w14:paraId="4788813B" w14:textId="253CC855" w:rsidR="0056129F" w:rsidRPr="007C11DF" w:rsidRDefault="0056129F" w:rsidP="0056129F">
            <w:pPr>
              <w:rPr>
                <w:rFonts w:ascii="Georgia" w:hAnsi="Georgia"/>
              </w:rPr>
            </w:pPr>
            <w:r>
              <w:rPr>
                <w:rFonts w:ascii="Georgia" w:hAnsi="Georgia"/>
              </w:rPr>
              <w:t>3/30</w:t>
            </w:r>
          </w:p>
        </w:tc>
        <w:tc>
          <w:tcPr>
            <w:tcW w:w="3034" w:type="dxa"/>
          </w:tcPr>
          <w:p w14:paraId="5AD2A20D" w14:textId="5D63DE93" w:rsidR="0056129F" w:rsidRPr="007C11DF" w:rsidRDefault="0056129F" w:rsidP="0056129F">
            <w:pPr>
              <w:rPr>
                <w:rFonts w:ascii="Georgia" w:hAnsi="Georgia"/>
              </w:rPr>
            </w:pPr>
            <w:r>
              <w:rPr>
                <w:rFonts w:ascii="Georgia" w:hAnsi="Georgia"/>
              </w:rPr>
              <w:t>Extreme Poverty II: Critiques to the Singer Solution</w:t>
            </w:r>
          </w:p>
        </w:tc>
        <w:tc>
          <w:tcPr>
            <w:tcW w:w="3933" w:type="dxa"/>
          </w:tcPr>
          <w:p w14:paraId="5B5EA117" w14:textId="77777777" w:rsidR="0056129F" w:rsidRDefault="0056129F" w:rsidP="0056129F">
            <w:pPr>
              <w:rPr>
                <w:rFonts w:ascii="Georgia" w:hAnsi="Georgia"/>
              </w:rPr>
            </w:pPr>
            <w:r w:rsidRPr="00C31B1E">
              <w:rPr>
                <w:rFonts w:ascii="Georgia" w:hAnsi="Georgia"/>
              </w:rPr>
              <w:t>Onora O'Neill A Kantian Approach to Famine Relief*</w:t>
            </w:r>
          </w:p>
          <w:p w14:paraId="5856DA94" w14:textId="77777777" w:rsidR="0056129F" w:rsidRDefault="0056129F" w:rsidP="0056129F">
            <w:pPr>
              <w:rPr>
                <w:rFonts w:ascii="Georgia" w:hAnsi="Georgia"/>
              </w:rPr>
            </w:pPr>
          </w:p>
          <w:p w14:paraId="170C36D6" w14:textId="77777777" w:rsidR="0056129F" w:rsidRPr="00AA2415" w:rsidRDefault="0056129F" w:rsidP="0056129F">
            <w:pPr>
              <w:rPr>
                <w:rFonts w:ascii="Georgia" w:hAnsi="Georgia"/>
              </w:rPr>
            </w:pPr>
            <w:r w:rsidRPr="00AA2415">
              <w:rPr>
                <w:rFonts w:ascii="Georgia" w:hAnsi="Georgia"/>
              </w:rPr>
              <w:t>More Than Charity: Cosmopolitan</w:t>
            </w:r>
          </w:p>
          <w:p w14:paraId="4AA065C4" w14:textId="77777777" w:rsidR="0056129F" w:rsidRDefault="0056129F" w:rsidP="0056129F">
            <w:pPr>
              <w:rPr>
                <w:rFonts w:ascii="Georgia" w:hAnsi="Georgia"/>
              </w:rPr>
            </w:pPr>
            <w:r w:rsidRPr="00AA2415">
              <w:rPr>
                <w:rFonts w:ascii="Georgia" w:hAnsi="Georgia"/>
              </w:rPr>
              <w:t>Alternatives to the “Singer Solution”</w:t>
            </w:r>
          </w:p>
          <w:p w14:paraId="066CE89F" w14:textId="77777777" w:rsidR="0056129F" w:rsidRDefault="0056129F" w:rsidP="0056129F">
            <w:pPr>
              <w:rPr>
                <w:rFonts w:ascii="Georgia" w:hAnsi="Georgia"/>
              </w:rPr>
            </w:pPr>
          </w:p>
          <w:p w14:paraId="550722F8" w14:textId="1B24DC21" w:rsidR="0056129F" w:rsidRPr="007C11DF" w:rsidRDefault="0056129F" w:rsidP="0056129F">
            <w:pPr>
              <w:rPr>
                <w:rFonts w:ascii="Georgia" w:hAnsi="Georgia"/>
              </w:rPr>
            </w:pPr>
            <w:r>
              <w:rPr>
                <w:rFonts w:ascii="Georgia" w:hAnsi="Georgia"/>
              </w:rPr>
              <w:t>Response from Singer</w:t>
            </w:r>
          </w:p>
        </w:tc>
      </w:tr>
      <w:tr w:rsidR="0056129F" w:rsidRPr="007C11DF" w14:paraId="71BA7E76" w14:textId="77777777" w:rsidTr="00A63CA1">
        <w:trPr>
          <w:trHeight w:val="467"/>
        </w:trPr>
        <w:tc>
          <w:tcPr>
            <w:tcW w:w="921" w:type="dxa"/>
          </w:tcPr>
          <w:p w14:paraId="061EF520" w14:textId="3889D13B" w:rsidR="0056129F" w:rsidRDefault="0056129F" w:rsidP="0056129F">
            <w:pPr>
              <w:rPr>
                <w:rFonts w:ascii="Georgia" w:hAnsi="Georgia"/>
              </w:rPr>
            </w:pPr>
            <w:r>
              <w:rPr>
                <w:rFonts w:ascii="Georgia" w:hAnsi="Georgia"/>
              </w:rPr>
              <w:t>4/4</w:t>
            </w:r>
          </w:p>
        </w:tc>
        <w:tc>
          <w:tcPr>
            <w:tcW w:w="3034" w:type="dxa"/>
          </w:tcPr>
          <w:p w14:paraId="6CAE71A3" w14:textId="701D9296" w:rsidR="0056129F" w:rsidRDefault="0056129F" w:rsidP="0056129F">
            <w:pPr>
              <w:rPr>
                <w:rFonts w:ascii="Georgia" w:hAnsi="Georgia"/>
              </w:rPr>
            </w:pPr>
            <w:r>
              <w:rPr>
                <w:rFonts w:ascii="Georgia" w:hAnsi="Georgia"/>
              </w:rPr>
              <w:t>Extreme Poverty III: Effective Altruism and its critics</w:t>
            </w:r>
          </w:p>
        </w:tc>
        <w:tc>
          <w:tcPr>
            <w:tcW w:w="3933" w:type="dxa"/>
          </w:tcPr>
          <w:p w14:paraId="7B4A7013" w14:textId="398D71F7" w:rsidR="0056129F" w:rsidRDefault="0056129F" w:rsidP="0056129F">
            <w:pPr>
              <w:rPr>
                <w:rFonts w:ascii="Georgia" w:hAnsi="Georgia"/>
              </w:rPr>
            </w:pPr>
            <w:r>
              <w:rPr>
                <w:rFonts w:ascii="Georgia" w:hAnsi="Georgia"/>
              </w:rPr>
              <w:t>Temkin</w:t>
            </w:r>
            <w:r>
              <w:rPr>
                <w:rFonts w:ascii="Georgia" w:hAnsi="Georgia"/>
              </w:rPr>
              <w:br/>
              <w:t>MacAskill</w:t>
            </w:r>
          </w:p>
        </w:tc>
      </w:tr>
      <w:tr w:rsidR="0056129F" w:rsidRPr="007C11DF" w14:paraId="44A44913" w14:textId="669207AE" w:rsidTr="00A63CA1">
        <w:trPr>
          <w:trHeight w:val="827"/>
        </w:trPr>
        <w:tc>
          <w:tcPr>
            <w:tcW w:w="921" w:type="dxa"/>
          </w:tcPr>
          <w:p w14:paraId="4F16B943" w14:textId="7D5C651C" w:rsidR="0056129F" w:rsidRPr="007C11DF" w:rsidRDefault="0056129F" w:rsidP="0056129F">
            <w:pPr>
              <w:rPr>
                <w:rFonts w:ascii="Georgia" w:hAnsi="Georgia"/>
              </w:rPr>
            </w:pPr>
            <w:r>
              <w:rPr>
                <w:rFonts w:ascii="Georgia" w:hAnsi="Georgia"/>
              </w:rPr>
              <w:t>4/6</w:t>
            </w:r>
          </w:p>
        </w:tc>
        <w:tc>
          <w:tcPr>
            <w:tcW w:w="3034" w:type="dxa"/>
          </w:tcPr>
          <w:p w14:paraId="35CE131C" w14:textId="2BDA0809" w:rsidR="0056129F" w:rsidRPr="007C11DF" w:rsidRDefault="0056129F" w:rsidP="0056129F">
            <w:pPr>
              <w:rPr>
                <w:rFonts w:ascii="Georgia" w:hAnsi="Georgia"/>
              </w:rPr>
            </w:pPr>
            <w:r>
              <w:rPr>
                <w:rFonts w:ascii="Georgia" w:hAnsi="Georgia"/>
              </w:rPr>
              <w:t>Animal ethics: The argument from suffering</w:t>
            </w:r>
          </w:p>
        </w:tc>
        <w:tc>
          <w:tcPr>
            <w:tcW w:w="3933" w:type="dxa"/>
          </w:tcPr>
          <w:p w14:paraId="667316C3" w14:textId="77777777" w:rsidR="0056129F" w:rsidRDefault="0056129F" w:rsidP="0056129F">
            <w:pPr>
              <w:rPr>
                <w:rFonts w:ascii="Georgia" w:hAnsi="Georgia"/>
              </w:rPr>
            </w:pPr>
            <w:r>
              <w:rPr>
                <w:rFonts w:ascii="Georgia" w:hAnsi="Georgia"/>
              </w:rPr>
              <w:t>Vegetarianism | Rachels</w:t>
            </w:r>
          </w:p>
          <w:p w14:paraId="0847C6DA" w14:textId="683D1A58" w:rsidR="0056129F" w:rsidRPr="007C11DF" w:rsidRDefault="0056129F" w:rsidP="0056129F">
            <w:pPr>
              <w:rPr>
                <w:rFonts w:ascii="Georgia" w:hAnsi="Georgia"/>
              </w:rPr>
            </w:pPr>
            <w:r>
              <w:rPr>
                <w:rFonts w:ascii="Georgia" w:hAnsi="Georgia"/>
              </w:rPr>
              <w:t xml:space="preserve">27. </w:t>
            </w:r>
            <w:r w:rsidRPr="00962582">
              <w:rPr>
                <w:rFonts w:ascii="Georgia" w:hAnsi="Georgia"/>
              </w:rPr>
              <w:t>Peter Carruthers Against the Moral Standing of Animals</w:t>
            </w:r>
          </w:p>
        </w:tc>
      </w:tr>
      <w:tr w:rsidR="0056129F" w:rsidRPr="007C11DF" w14:paraId="2C44979D" w14:textId="77777777" w:rsidTr="00A63CA1">
        <w:tc>
          <w:tcPr>
            <w:tcW w:w="921" w:type="dxa"/>
          </w:tcPr>
          <w:p w14:paraId="4C3176DD" w14:textId="3F2DDA97" w:rsidR="0056129F" w:rsidRPr="007C11DF" w:rsidRDefault="0056129F" w:rsidP="0056129F">
            <w:pPr>
              <w:rPr>
                <w:rFonts w:ascii="Georgia" w:hAnsi="Georgia"/>
              </w:rPr>
            </w:pPr>
            <w:r>
              <w:rPr>
                <w:rFonts w:ascii="Georgia" w:hAnsi="Georgia"/>
              </w:rPr>
              <w:t>4/11</w:t>
            </w:r>
          </w:p>
        </w:tc>
        <w:tc>
          <w:tcPr>
            <w:tcW w:w="3034" w:type="dxa"/>
          </w:tcPr>
          <w:p w14:paraId="20A9DD3F" w14:textId="0B288434" w:rsidR="0056129F" w:rsidRDefault="0056129F" w:rsidP="0056129F">
            <w:pPr>
              <w:rPr>
                <w:rFonts w:ascii="Georgia" w:hAnsi="Georgia"/>
              </w:rPr>
            </w:pPr>
            <w:r>
              <w:rPr>
                <w:rFonts w:ascii="Georgia" w:hAnsi="Georgia"/>
              </w:rPr>
              <w:t>Animal ethics II: The cocamone argument</w:t>
            </w:r>
          </w:p>
        </w:tc>
        <w:tc>
          <w:tcPr>
            <w:tcW w:w="3933" w:type="dxa"/>
          </w:tcPr>
          <w:p w14:paraId="2C647763" w14:textId="77777777" w:rsidR="0056129F" w:rsidRDefault="0056129F" w:rsidP="0056129F">
            <w:pPr>
              <w:rPr>
                <w:rFonts w:ascii="Georgia" w:hAnsi="Georgia"/>
              </w:rPr>
            </w:pPr>
            <w:r>
              <w:rPr>
                <w:rFonts w:ascii="Georgia" w:hAnsi="Georgia"/>
              </w:rPr>
              <w:t>28. Puppies, Pigs, and People |</w:t>
            </w:r>
          </w:p>
          <w:p w14:paraId="2F996F03" w14:textId="2544E928" w:rsidR="0056129F" w:rsidRDefault="0056129F" w:rsidP="0056129F">
            <w:pPr>
              <w:rPr>
                <w:rFonts w:ascii="Georgia" w:hAnsi="Georgia"/>
              </w:rPr>
            </w:pPr>
            <w:r>
              <w:rPr>
                <w:rFonts w:ascii="Georgia" w:hAnsi="Georgia"/>
              </w:rPr>
              <w:t>Norcross</w:t>
            </w:r>
          </w:p>
        </w:tc>
      </w:tr>
      <w:tr w:rsidR="0056129F" w:rsidRPr="007C11DF" w14:paraId="51FA00C9" w14:textId="77777777" w:rsidTr="00A63CA1">
        <w:tc>
          <w:tcPr>
            <w:tcW w:w="921" w:type="dxa"/>
          </w:tcPr>
          <w:p w14:paraId="4ABABB82" w14:textId="0879069A" w:rsidR="0056129F" w:rsidRDefault="0056129F" w:rsidP="0056129F">
            <w:pPr>
              <w:rPr>
                <w:rFonts w:ascii="Georgia" w:hAnsi="Georgia"/>
              </w:rPr>
            </w:pPr>
            <w:r>
              <w:rPr>
                <w:rFonts w:ascii="Georgia" w:hAnsi="Georgia"/>
              </w:rPr>
              <w:t>4/13</w:t>
            </w:r>
          </w:p>
        </w:tc>
        <w:tc>
          <w:tcPr>
            <w:tcW w:w="3034" w:type="dxa"/>
          </w:tcPr>
          <w:p w14:paraId="78B84F60" w14:textId="5FB1755A" w:rsidR="0056129F" w:rsidRDefault="0056129F" w:rsidP="0056129F">
            <w:pPr>
              <w:rPr>
                <w:rFonts w:ascii="Georgia" w:hAnsi="Georgia"/>
              </w:rPr>
            </w:pPr>
            <w:r>
              <w:rPr>
                <w:rFonts w:ascii="Georgia" w:hAnsi="Georgia"/>
              </w:rPr>
              <w:t>Animal ethics III: The argument from marginal cases</w:t>
            </w:r>
          </w:p>
        </w:tc>
        <w:tc>
          <w:tcPr>
            <w:tcW w:w="3933" w:type="dxa"/>
          </w:tcPr>
          <w:p w14:paraId="51CA1E52" w14:textId="35EFE506" w:rsidR="0056129F" w:rsidRDefault="0056129F" w:rsidP="0056129F">
            <w:pPr>
              <w:rPr>
                <w:rFonts w:ascii="Georgia" w:hAnsi="Georgia"/>
              </w:rPr>
            </w:pPr>
            <w:r>
              <w:rPr>
                <w:rFonts w:ascii="Georgia" w:hAnsi="Georgia"/>
                <w:i/>
              </w:rPr>
              <w:t xml:space="preserve">Excerpts from </w:t>
            </w:r>
            <w:r w:rsidRPr="00A0310D">
              <w:rPr>
                <w:rFonts w:ascii="Georgia" w:hAnsi="Georgia"/>
                <w:i/>
              </w:rPr>
              <w:t>Dialogues on Vegetarianism</w:t>
            </w:r>
            <w:r>
              <w:rPr>
                <w:rFonts w:ascii="Georgia" w:hAnsi="Georgia"/>
              </w:rPr>
              <w:t xml:space="preserve"> (Canvas)</w:t>
            </w:r>
          </w:p>
        </w:tc>
      </w:tr>
      <w:tr w:rsidR="0056129F" w:rsidRPr="007C11DF" w14:paraId="4352C90E" w14:textId="77777777" w:rsidTr="00A63CA1">
        <w:tc>
          <w:tcPr>
            <w:tcW w:w="921" w:type="dxa"/>
          </w:tcPr>
          <w:p w14:paraId="35D58C78" w14:textId="7A4D0CC5" w:rsidR="0056129F" w:rsidRDefault="0056129F" w:rsidP="0056129F">
            <w:pPr>
              <w:rPr>
                <w:rFonts w:ascii="Georgia" w:hAnsi="Georgia"/>
              </w:rPr>
            </w:pPr>
            <w:r>
              <w:rPr>
                <w:rFonts w:ascii="Georgia" w:hAnsi="Georgia"/>
              </w:rPr>
              <w:lastRenderedPageBreak/>
              <w:t>4/18</w:t>
            </w:r>
          </w:p>
        </w:tc>
        <w:tc>
          <w:tcPr>
            <w:tcW w:w="3034" w:type="dxa"/>
          </w:tcPr>
          <w:p w14:paraId="5C7AADFC" w14:textId="4F31DD2A" w:rsidR="0056129F" w:rsidRDefault="0056129F" w:rsidP="0056129F">
            <w:pPr>
              <w:rPr>
                <w:rFonts w:ascii="Georgia" w:hAnsi="Georgia"/>
              </w:rPr>
            </w:pPr>
            <w:r>
              <w:rPr>
                <w:rFonts w:ascii="Georgia" w:hAnsi="Georgia"/>
              </w:rPr>
              <w:t>Climate Change I</w:t>
            </w:r>
          </w:p>
        </w:tc>
        <w:tc>
          <w:tcPr>
            <w:tcW w:w="3933" w:type="dxa"/>
          </w:tcPr>
          <w:p w14:paraId="46FE60C2" w14:textId="77777777" w:rsidR="0056129F" w:rsidRDefault="0056129F" w:rsidP="0056129F">
            <w:pPr>
              <w:rPr>
                <w:rFonts w:ascii="Georgia" w:hAnsi="Georgia"/>
              </w:rPr>
            </w:pPr>
            <w:r w:rsidRPr="00655B4F">
              <w:rPr>
                <w:rFonts w:ascii="Georgia" w:hAnsi="Georgia"/>
              </w:rPr>
              <w:t>The Puzzle of Inefficacy</w:t>
            </w:r>
            <w:r>
              <w:rPr>
                <w:rFonts w:ascii="Georgia" w:hAnsi="Georgia"/>
              </w:rPr>
              <w:t xml:space="preserve"> Tristan McPherson</w:t>
            </w:r>
          </w:p>
          <w:p w14:paraId="697186F1" w14:textId="2C8B431D" w:rsidR="0056129F" w:rsidRDefault="0056129F" w:rsidP="0056129F">
            <w:pPr>
              <w:rPr>
                <w:rFonts w:ascii="Georgia" w:hAnsi="Georgia"/>
              </w:rPr>
            </w:pPr>
          </w:p>
        </w:tc>
      </w:tr>
      <w:tr w:rsidR="0056129F" w:rsidRPr="007C11DF" w14:paraId="1A24B560" w14:textId="77777777" w:rsidTr="00A63CA1">
        <w:tc>
          <w:tcPr>
            <w:tcW w:w="921" w:type="dxa"/>
          </w:tcPr>
          <w:p w14:paraId="2D6CE572" w14:textId="7650D03A" w:rsidR="0056129F" w:rsidRDefault="0056129F" w:rsidP="0056129F">
            <w:pPr>
              <w:rPr>
                <w:rFonts w:ascii="Georgia" w:hAnsi="Georgia"/>
              </w:rPr>
            </w:pPr>
            <w:r>
              <w:rPr>
                <w:rFonts w:ascii="Georgia" w:hAnsi="Georgia"/>
              </w:rPr>
              <w:t>4/20</w:t>
            </w:r>
          </w:p>
        </w:tc>
        <w:tc>
          <w:tcPr>
            <w:tcW w:w="3034" w:type="dxa"/>
          </w:tcPr>
          <w:p w14:paraId="45AB17B6" w14:textId="27D2DDC7" w:rsidR="0056129F" w:rsidRDefault="0056129F" w:rsidP="0056129F">
            <w:pPr>
              <w:rPr>
                <w:rFonts w:ascii="Georgia" w:hAnsi="Georgia"/>
              </w:rPr>
            </w:pPr>
            <w:r>
              <w:rPr>
                <w:rFonts w:ascii="Georgia" w:hAnsi="Georgia"/>
              </w:rPr>
              <w:t>Climate Change II</w:t>
            </w:r>
          </w:p>
        </w:tc>
        <w:tc>
          <w:tcPr>
            <w:tcW w:w="3933" w:type="dxa"/>
          </w:tcPr>
          <w:p w14:paraId="4FB97E07" w14:textId="5F92D2F7" w:rsidR="0056129F" w:rsidRDefault="0056129F" w:rsidP="0056129F">
            <w:pPr>
              <w:rPr>
                <w:rFonts w:ascii="Georgia" w:hAnsi="Georgia"/>
              </w:rPr>
            </w:pPr>
            <w:r>
              <w:rPr>
                <w:rFonts w:ascii="Georgia" w:hAnsi="Georgia"/>
              </w:rPr>
              <w:t xml:space="preserve">The Public and Private Morality of Climate Change </w:t>
            </w:r>
            <w:r w:rsidRPr="00655B4F">
              <w:rPr>
                <w:rFonts w:ascii="Georgia" w:hAnsi="Georgia"/>
                <w:i/>
                <w:iCs/>
              </w:rPr>
              <w:t>Broome</w:t>
            </w:r>
          </w:p>
        </w:tc>
      </w:tr>
      <w:tr w:rsidR="00C13012" w:rsidRPr="007C11DF" w14:paraId="54DE3184" w14:textId="77777777" w:rsidTr="00A63CA1">
        <w:tc>
          <w:tcPr>
            <w:tcW w:w="921" w:type="dxa"/>
          </w:tcPr>
          <w:p w14:paraId="52B4D8D3" w14:textId="117F22C0" w:rsidR="00C13012" w:rsidRDefault="00C13012" w:rsidP="00C13012">
            <w:pPr>
              <w:rPr>
                <w:rFonts w:ascii="Georgia" w:hAnsi="Georgia"/>
              </w:rPr>
            </w:pPr>
            <w:r>
              <w:rPr>
                <w:rFonts w:ascii="Georgia" w:hAnsi="Georgia"/>
              </w:rPr>
              <w:t>4/25</w:t>
            </w:r>
          </w:p>
        </w:tc>
        <w:tc>
          <w:tcPr>
            <w:tcW w:w="3034" w:type="dxa"/>
          </w:tcPr>
          <w:p w14:paraId="7EEEEF5D" w14:textId="5475AAA5" w:rsidR="00C13012" w:rsidRDefault="00C13012" w:rsidP="00C13012">
            <w:pPr>
              <w:rPr>
                <w:rFonts w:ascii="Georgia" w:hAnsi="Georgia"/>
              </w:rPr>
            </w:pPr>
            <w:r>
              <w:rPr>
                <w:rFonts w:ascii="Georgia" w:hAnsi="Georgia"/>
              </w:rPr>
              <w:t>Public health ethics</w:t>
            </w:r>
          </w:p>
        </w:tc>
        <w:tc>
          <w:tcPr>
            <w:tcW w:w="3933" w:type="dxa"/>
          </w:tcPr>
          <w:p w14:paraId="2F61C563" w14:textId="16D464E0" w:rsidR="00C13012" w:rsidRDefault="00C13012" w:rsidP="00C13012">
            <w:pPr>
              <w:rPr>
                <w:rFonts w:ascii="Georgia" w:hAnsi="Georgia"/>
              </w:rPr>
            </w:pPr>
          </w:p>
        </w:tc>
      </w:tr>
      <w:tr w:rsidR="00C13012" w:rsidRPr="007C11DF" w14:paraId="014E1B5D" w14:textId="77777777" w:rsidTr="00A63CA1">
        <w:tc>
          <w:tcPr>
            <w:tcW w:w="921" w:type="dxa"/>
          </w:tcPr>
          <w:p w14:paraId="5E715979" w14:textId="75FD89B4" w:rsidR="00C13012" w:rsidRDefault="00C13012" w:rsidP="00C13012">
            <w:pPr>
              <w:rPr>
                <w:rFonts w:ascii="Georgia" w:hAnsi="Georgia"/>
              </w:rPr>
            </w:pPr>
            <w:r>
              <w:rPr>
                <w:rFonts w:ascii="Georgia" w:hAnsi="Georgia"/>
              </w:rPr>
              <w:t>4/27</w:t>
            </w:r>
          </w:p>
        </w:tc>
        <w:tc>
          <w:tcPr>
            <w:tcW w:w="3034" w:type="dxa"/>
          </w:tcPr>
          <w:p w14:paraId="3D8254B1" w14:textId="28B405E6" w:rsidR="00C13012" w:rsidRDefault="00C13012" w:rsidP="00C13012">
            <w:pPr>
              <w:rPr>
                <w:rFonts w:ascii="Georgia" w:hAnsi="Georgia"/>
              </w:rPr>
            </w:pPr>
            <w:r>
              <w:rPr>
                <w:rFonts w:ascii="Georgia" w:hAnsi="Georgia"/>
              </w:rPr>
              <w:t>The ethics of lockdowns</w:t>
            </w:r>
          </w:p>
        </w:tc>
        <w:tc>
          <w:tcPr>
            <w:tcW w:w="3933" w:type="dxa"/>
          </w:tcPr>
          <w:p w14:paraId="4BF7ED0E" w14:textId="670D2FC1" w:rsidR="00C13012" w:rsidRPr="00D86AAF" w:rsidRDefault="00996067" w:rsidP="00C13012">
            <w:pPr>
              <w:rPr>
                <w:rFonts w:ascii="Georgia" w:hAnsi="Georgia"/>
              </w:rPr>
            </w:pPr>
            <w:hyperlink r:id="rId6" w:history="1">
              <w:r w:rsidR="00C13012" w:rsidRPr="00D86AAF">
                <w:rPr>
                  <w:rStyle w:val="Hyperlink"/>
                  <w:rFonts w:ascii="Georgia" w:hAnsi="Georgia"/>
                </w:rPr>
                <w:t>Selective lockdowns can be ethically justifiable – here's why (theconversation.com)</w:t>
              </w:r>
            </w:hyperlink>
          </w:p>
        </w:tc>
      </w:tr>
      <w:tr w:rsidR="00C13012" w:rsidRPr="007C11DF" w14:paraId="0667BC9B" w14:textId="77777777" w:rsidTr="00A63CA1">
        <w:tc>
          <w:tcPr>
            <w:tcW w:w="921" w:type="dxa"/>
          </w:tcPr>
          <w:p w14:paraId="7CDF9F6B" w14:textId="5724263E" w:rsidR="00C13012" w:rsidRDefault="00C13012" w:rsidP="00C13012">
            <w:pPr>
              <w:rPr>
                <w:rFonts w:ascii="Georgia" w:hAnsi="Georgia"/>
              </w:rPr>
            </w:pPr>
            <w:r>
              <w:rPr>
                <w:rFonts w:ascii="Georgia" w:hAnsi="Georgia"/>
              </w:rPr>
              <w:t>5/2</w:t>
            </w:r>
          </w:p>
        </w:tc>
        <w:tc>
          <w:tcPr>
            <w:tcW w:w="3034" w:type="dxa"/>
          </w:tcPr>
          <w:p w14:paraId="29F3D2F8" w14:textId="41BF2612" w:rsidR="00C13012" w:rsidRDefault="00C13012" w:rsidP="00C13012">
            <w:pPr>
              <w:rPr>
                <w:rFonts w:ascii="Georgia" w:hAnsi="Georgia"/>
              </w:rPr>
            </w:pPr>
            <w:r>
              <w:rPr>
                <w:rFonts w:ascii="Georgia" w:hAnsi="Georgia"/>
              </w:rPr>
              <w:t>The ethics of vaccine mandates</w:t>
            </w:r>
          </w:p>
        </w:tc>
        <w:tc>
          <w:tcPr>
            <w:tcW w:w="3933" w:type="dxa"/>
          </w:tcPr>
          <w:p w14:paraId="5D2454AF" w14:textId="77777777" w:rsidR="00C13012" w:rsidRPr="00D86AAF" w:rsidRDefault="00996067" w:rsidP="00C13012">
            <w:pPr>
              <w:rPr>
                <w:rFonts w:ascii="Georgia" w:hAnsi="Georgia"/>
              </w:rPr>
            </w:pPr>
            <w:hyperlink r:id="rId7" w:history="1">
              <w:r w:rsidR="00C13012" w:rsidRPr="00D86AAF">
                <w:rPr>
                  <w:rStyle w:val="Hyperlink"/>
                  <w:rFonts w:ascii="Georgia" w:hAnsi="Georgia"/>
                </w:rPr>
                <w:t>https://www.cnbc.com/2021/11/24/are-covid-vaccine-mandates-ethical-heres-what-medical-experts-think.html</w:t>
              </w:r>
            </w:hyperlink>
          </w:p>
          <w:p w14:paraId="09F13AC1" w14:textId="21277BDF" w:rsidR="00C13012" w:rsidRPr="00D86AAF" w:rsidRDefault="00C13012" w:rsidP="00C13012">
            <w:pPr>
              <w:rPr>
                <w:rFonts w:ascii="Georgia" w:hAnsi="Georgia"/>
              </w:rPr>
            </w:pPr>
          </w:p>
        </w:tc>
      </w:tr>
      <w:tr w:rsidR="00C13012" w:rsidRPr="007C11DF" w14:paraId="35C71E9F" w14:textId="057CB09D" w:rsidTr="00A63CA1">
        <w:tc>
          <w:tcPr>
            <w:tcW w:w="921" w:type="dxa"/>
          </w:tcPr>
          <w:p w14:paraId="6D943A5D" w14:textId="358CABCE" w:rsidR="00C13012" w:rsidRPr="007C11DF" w:rsidRDefault="00C13012" w:rsidP="00C13012">
            <w:pPr>
              <w:rPr>
                <w:rFonts w:ascii="Georgia" w:hAnsi="Georgia"/>
              </w:rPr>
            </w:pPr>
          </w:p>
        </w:tc>
        <w:tc>
          <w:tcPr>
            <w:tcW w:w="3034" w:type="dxa"/>
          </w:tcPr>
          <w:p w14:paraId="6A8FE12B" w14:textId="352E9808" w:rsidR="00C13012" w:rsidRPr="007C11DF" w:rsidRDefault="00C13012" w:rsidP="00C13012">
            <w:pPr>
              <w:rPr>
                <w:rFonts w:ascii="Georgia" w:hAnsi="Georgia"/>
              </w:rPr>
            </w:pPr>
            <w:r>
              <w:rPr>
                <w:rFonts w:ascii="Georgia" w:hAnsi="Georgia"/>
              </w:rPr>
              <w:t>Final exam</w:t>
            </w:r>
          </w:p>
        </w:tc>
        <w:tc>
          <w:tcPr>
            <w:tcW w:w="3933" w:type="dxa"/>
          </w:tcPr>
          <w:p w14:paraId="12AA9948" w14:textId="18883751" w:rsidR="00C13012" w:rsidRPr="007C11DF" w:rsidRDefault="00C13012" w:rsidP="00C13012">
            <w:pPr>
              <w:rPr>
                <w:rFonts w:ascii="Georgia" w:hAnsi="Georgia"/>
              </w:rPr>
            </w:pPr>
          </w:p>
        </w:tc>
      </w:tr>
    </w:tbl>
    <w:p w14:paraId="1AEC81C9" w14:textId="4535D3A9" w:rsidR="007C11DF" w:rsidRPr="007C11DF" w:rsidRDefault="007C11DF">
      <w:pPr>
        <w:rPr>
          <w:rFonts w:ascii="Georgia" w:hAnsi="Georgia"/>
        </w:rPr>
      </w:pPr>
    </w:p>
    <w:p w14:paraId="04632713" w14:textId="1C7993D3" w:rsidR="00BC6DF1" w:rsidRPr="007C11DF" w:rsidRDefault="002800B5">
      <w:pPr>
        <w:rPr>
          <w:rFonts w:ascii="Georgia" w:hAnsi="Georgia"/>
          <w:b/>
        </w:rPr>
      </w:pPr>
      <w:bookmarkStart w:id="0" w:name="_Hlk499037977"/>
      <w:r w:rsidRPr="007C11DF">
        <w:rPr>
          <w:rFonts w:ascii="Georgia" w:hAnsi="Georgia"/>
          <w:b/>
        </w:rPr>
        <w:t>Expectations of students</w:t>
      </w:r>
      <w:r w:rsidR="007C11DF">
        <w:rPr>
          <w:rFonts w:ascii="Georgia" w:hAnsi="Georgia"/>
          <w:b/>
        </w:rPr>
        <w:t>:</w:t>
      </w:r>
    </w:p>
    <w:p w14:paraId="65F5F46B" w14:textId="2A2685BB" w:rsidR="002800B5" w:rsidRDefault="002800B5" w:rsidP="00610A12">
      <w:pPr>
        <w:suppressAutoHyphens/>
        <w:rPr>
          <w:rFonts w:ascii="Georgia" w:hAnsi="Georgia" w:cs="Calibri"/>
          <w:spacing w:val="-3"/>
          <w:sz w:val="24"/>
          <w:szCs w:val="24"/>
        </w:rPr>
      </w:pPr>
      <w:r w:rsidRPr="00446E46">
        <w:rPr>
          <w:rFonts w:ascii="Georgia" w:hAnsi="Georgia" w:cs="Calibri"/>
          <w:spacing w:val="-3"/>
          <w:sz w:val="24"/>
          <w:szCs w:val="24"/>
        </w:rPr>
        <w:t xml:space="preserve">Students are expected to </w:t>
      </w:r>
      <w:r>
        <w:rPr>
          <w:rFonts w:ascii="Georgia" w:hAnsi="Georgia" w:cs="Calibri"/>
          <w:spacing w:val="-3"/>
          <w:sz w:val="24"/>
          <w:szCs w:val="24"/>
        </w:rPr>
        <w:t xml:space="preserve">regularly attend class, </w:t>
      </w:r>
      <w:r w:rsidRPr="00446E46">
        <w:rPr>
          <w:rFonts w:ascii="Georgia" w:hAnsi="Georgia" w:cs="Calibri"/>
          <w:spacing w:val="-3"/>
          <w:sz w:val="24"/>
          <w:szCs w:val="24"/>
        </w:rPr>
        <w:t xml:space="preserve">do the readings, keep notes, and collect handouts or additional materials distributed in class. </w:t>
      </w:r>
      <w:r>
        <w:rPr>
          <w:rFonts w:ascii="Georgia" w:hAnsi="Georgia" w:cs="Calibri"/>
          <w:spacing w:val="-3"/>
          <w:sz w:val="24"/>
          <w:szCs w:val="24"/>
        </w:rPr>
        <w:t xml:space="preserve">If any problems arise, you should contact me ASAP. </w:t>
      </w:r>
    </w:p>
    <w:p w14:paraId="042A9C6D" w14:textId="560E93A4" w:rsidR="00820EC8" w:rsidRDefault="002800B5" w:rsidP="0057008B">
      <w:pPr>
        <w:pStyle w:val="WPNormal"/>
        <w:rPr>
          <w:rFonts w:ascii="Georgia" w:hAnsi="Georgia" w:cs="Times New Roman"/>
          <w:szCs w:val="24"/>
        </w:rPr>
      </w:pPr>
      <w:r w:rsidRPr="006A4C80">
        <w:rPr>
          <w:rFonts w:ascii="Georgia" w:hAnsi="Georgia" w:cs="Times New Roman"/>
          <w:szCs w:val="24"/>
        </w:rPr>
        <w:t>Policy on electronic devices</w:t>
      </w:r>
      <w:r w:rsidRPr="005C6932">
        <w:rPr>
          <w:rFonts w:ascii="Georgia" w:hAnsi="Georgia" w:cs="Times New Roman"/>
          <w:szCs w:val="24"/>
        </w:rPr>
        <w:t xml:space="preserve">: Laptops will be permitted only for notetaking or reading course materials (e.g. assigned readings, syllabus). </w:t>
      </w:r>
      <w:r w:rsidR="00C06668">
        <w:rPr>
          <w:rFonts w:ascii="Georgia" w:hAnsi="Georgia" w:cs="Times New Roman"/>
          <w:szCs w:val="24"/>
        </w:rPr>
        <w:t>Phones may be used for research purposes when permission is granted</w:t>
      </w:r>
      <w:r w:rsidR="00820EC8">
        <w:rPr>
          <w:rFonts w:ascii="Georgia" w:hAnsi="Georgia" w:cs="Times New Roman"/>
          <w:szCs w:val="24"/>
        </w:rPr>
        <w:t>.</w:t>
      </w:r>
    </w:p>
    <w:p w14:paraId="0842D924" w14:textId="77777777" w:rsidR="0057008B" w:rsidRPr="0057008B" w:rsidRDefault="0057008B" w:rsidP="0057008B">
      <w:pPr>
        <w:pStyle w:val="WPNormal"/>
        <w:rPr>
          <w:rFonts w:ascii="Georgia" w:hAnsi="Georgia" w:cs="Times New Roman"/>
          <w:szCs w:val="24"/>
        </w:rPr>
      </w:pPr>
    </w:p>
    <w:p w14:paraId="3AC057D8" w14:textId="77777777" w:rsidR="00D86AAF" w:rsidRPr="00FB0759" w:rsidRDefault="00D86AAF" w:rsidP="00D86AAF">
      <w:pPr>
        <w:pStyle w:val="WPNormal"/>
        <w:rPr>
          <w:rFonts w:ascii="Georgia" w:hAnsi="Georgia" w:cs="Times New Roman"/>
          <w:szCs w:val="24"/>
        </w:rPr>
      </w:pPr>
      <w:r>
        <w:rPr>
          <w:rFonts w:ascii="Georgia" w:hAnsi="Georgia" w:cs="Times New Roman"/>
          <w:szCs w:val="24"/>
        </w:rPr>
        <w:t xml:space="preserve">COVID-related policies: </w:t>
      </w:r>
      <w:r>
        <w:rPr>
          <w:rFonts w:ascii="Georgia" w:hAnsi="Georgia" w:cs="Times New Roman"/>
          <w:szCs w:val="24"/>
        </w:rPr>
        <w:br/>
      </w:r>
    </w:p>
    <w:p w14:paraId="7FF6D301" w14:textId="77777777" w:rsidR="00D86AAF" w:rsidRPr="00FB0759" w:rsidRDefault="00D86AAF" w:rsidP="00D86AAF">
      <w:pPr>
        <w:pStyle w:val="WPNormal"/>
        <w:rPr>
          <w:rStyle w:val="Strong"/>
          <w:rFonts w:ascii="Georgia" w:hAnsi="Georgia"/>
          <w:color w:val="282828"/>
          <w:sz w:val="21"/>
          <w:szCs w:val="21"/>
          <w:shd w:val="clear" w:color="auto" w:fill="FFFFFF"/>
        </w:rPr>
      </w:pPr>
      <w:r w:rsidRPr="00FB0759">
        <w:rPr>
          <w:rStyle w:val="Strong"/>
          <w:rFonts w:ascii="Georgia" w:hAnsi="Georgia"/>
          <w:color w:val="282828"/>
          <w:sz w:val="21"/>
          <w:szCs w:val="21"/>
          <w:shd w:val="clear" w:color="auto" w:fill="FFFFFF"/>
        </w:rPr>
        <w:t xml:space="preserve">Effective immediately, as an important protective measure, face masks are required in all RVCC buildings. </w:t>
      </w:r>
    </w:p>
    <w:p w14:paraId="3B09CFE4" w14:textId="77777777" w:rsidR="00D86AAF" w:rsidRPr="00FB0759" w:rsidRDefault="00D86AAF" w:rsidP="00D86AAF">
      <w:pPr>
        <w:pStyle w:val="WPNormal"/>
        <w:rPr>
          <w:rStyle w:val="Strong"/>
          <w:rFonts w:ascii="Georgia" w:hAnsi="Georgia"/>
          <w:color w:val="282828"/>
          <w:sz w:val="21"/>
          <w:szCs w:val="21"/>
          <w:shd w:val="clear" w:color="auto" w:fill="FFFFFF"/>
        </w:rPr>
      </w:pPr>
    </w:p>
    <w:p w14:paraId="0279217E" w14:textId="77777777" w:rsidR="00D86AAF" w:rsidRPr="00FB0759" w:rsidRDefault="00D86AAF" w:rsidP="00D86AAF">
      <w:pPr>
        <w:pStyle w:val="WPNormal"/>
        <w:rPr>
          <w:rStyle w:val="Strong"/>
          <w:rFonts w:ascii="Georgia" w:hAnsi="Georgia"/>
          <w:b w:val="0"/>
          <w:bCs w:val="0"/>
          <w:color w:val="282828"/>
          <w:sz w:val="21"/>
          <w:szCs w:val="21"/>
          <w:shd w:val="clear" w:color="auto" w:fill="FFFFFF"/>
        </w:rPr>
      </w:pPr>
      <w:r w:rsidRPr="00FB0759">
        <w:rPr>
          <w:rStyle w:val="Strong"/>
          <w:rFonts w:ascii="Georgia" w:hAnsi="Georgia"/>
          <w:color w:val="282828"/>
          <w:sz w:val="21"/>
          <w:szCs w:val="21"/>
          <w:shd w:val="clear" w:color="auto" w:fill="FFFFFF"/>
        </w:rPr>
        <w:t xml:space="preserve">In the event that the college closes temporarily or permanently due to COVID or some other emergency, we will shift to a remote synchronous format. The lectures will take place during the same time as the in-person sessions. Additionally, exams will be taken remotely rather than in person. </w:t>
      </w:r>
    </w:p>
    <w:p w14:paraId="48A345FA" w14:textId="77777777" w:rsidR="00D86AAF" w:rsidRDefault="00D86AAF" w:rsidP="00BC6DF1">
      <w:pPr>
        <w:rPr>
          <w:rFonts w:ascii="Georgia" w:hAnsi="Georgia"/>
          <w:b/>
        </w:rPr>
      </w:pPr>
    </w:p>
    <w:bookmarkEnd w:id="0"/>
    <w:p w14:paraId="7433B77E" w14:textId="77777777" w:rsidR="00D86AAF" w:rsidRPr="0057008B" w:rsidRDefault="00D86AAF" w:rsidP="00D86AAF">
      <w:pPr>
        <w:rPr>
          <w:rFonts w:ascii="Georgia" w:hAnsi="Georgia"/>
          <w:b/>
        </w:rPr>
      </w:pPr>
      <w:r w:rsidRPr="0057008B">
        <w:rPr>
          <w:rFonts w:ascii="Georgia" w:hAnsi="Georgia"/>
          <w:b/>
        </w:rPr>
        <w:t>Unexplained absences and missing assignments</w:t>
      </w:r>
      <w:r>
        <w:rPr>
          <w:rFonts w:ascii="Georgia" w:hAnsi="Georgia"/>
          <w:b/>
        </w:rPr>
        <w:t>:</w:t>
      </w:r>
    </w:p>
    <w:p w14:paraId="7F13581A" w14:textId="2427DD0D" w:rsidR="00D86AAF" w:rsidRPr="00BC6DF1" w:rsidRDefault="00D86AAF" w:rsidP="00D86AAF">
      <w:pPr>
        <w:rPr>
          <w:rFonts w:ascii="Georgia" w:hAnsi="Georgia"/>
        </w:rPr>
      </w:pPr>
      <w:r>
        <w:rPr>
          <w:rFonts w:ascii="Georgia" w:hAnsi="Georgia"/>
        </w:rPr>
        <w:t>Under most circumstances, if you do not report to me, in advance, that you will be absent or unable to submit an assignment on time, then you will not receive full credit. Assignments and problem sets that are not complete by May 4</w:t>
      </w:r>
      <w:r w:rsidRPr="00531355">
        <w:rPr>
          <w:rFonts w:ascii="Georgia" w:hAnsi="Georgia"/>
          <w:vertAlign w:val="superscript"/>
        </w:rPr>
        <w:t>th</w:t>
      </w:r>
      <w:r>
        <w:rPr>
          <w:rFonts w:ascii="Georgia" w:hAnsi="Georgia"/>
        </w:rPr>
        <w:t xml:space="preserve"> will receive zeros. </w:t>
      </w:r>
      <w:r>
        <w:rPr>
          <w:rFonts w:ascii="Georgia" w:hAnsi="Georgia"/>
        </w:rPr>
        <w:br/>
      </w:r>
    </w:p>
    <w:p w14:paraId="251AC52C" w14:textId="4F69E082" w:rsidR="00BC6DF1" w:rsidRDefault="00BC6DF1" w:rsidP="00BC6DF1">
      <w:pPr>
        <w:rPr>
          <w:rFonts w:ascii="Georgia" w:hAnsi="Georgia"/>
          <w:b/>
        </w:rPr>
      </w:pPr>
      <w:r w:rsidRPr="002F5539">
        <w:rPr>
          <w:rFonts w:ascii="Georgia" w:hAnsi="Georgia"/>
          <w:b/>
        </w:rPr>
        <w:t>Academic integrity</w:t>
      </w:r>
      <w:r w:rsidR="00C06668" w:rsidRPr="002F5539">
        <w:rPr>
          <w:rFonts w:ascii="Georgia" w:hAnsi="Georgia"/>
          <w:b/>
        </w:rPr>
        <w:t>:</w:t>
      </w:r>
    </w:p>
    <w:p w14:paraId="2BD6C6FA" w14:textId="2F0E41DF" w:rsidR="00610A12" w:rsidRPr="00610A12" w:rsidRDefault="00610A12" w:rsidP="00BC6DF1">
      <w:pPr>
        <w:rPr>
          <w:rFonts w:ascii="Georgia" w:hAnsi="Georgia"/>
        </w:rPr>
      </w:pPr>
      <w:r>
        <w:rPr>
          <w:rFonts w:ascii="Georgia" w:hAnsi="Georgia"/>
        </w:rPr>
        <w:t>RVCC’s policy on plagiarism:</w:t>
      </w:r>
    </w:p>
    <w:p w14:paraId="24D41EAD" w14:textId="003A3C98" w:rsidR="00C06668" w:rsidRPr="00610A12" w:rsidRDefault="00C06668" w:rsidP="00610A12">
      <w:pPr>
        <w:spacing w:line="240" w:lineRule="auto"/>
        <w:rPr>
          <w:rFonts w:ascii="Georgia" w:hAnsi="Georgia"/>
          <w:i/>
        </w:rPr>
      </w:pPr>
      <w:r w:rsidRPr="00610A12">
        <w:rPr>
          <w:rFonts w:ascii="Georgia" w:hAnsi="Georgia"/>
          <w:i/>
        </w:rPr>
        <w:t xml:space="preserve">Raritan Valley Community College requires independent, honest work on the part of its students, and students are expected to conduct themselves with scholarly integrity. Each confirmed incident of academic dishonesty, cheating or plagiarism must be reported by the faculty member, in writing, to the Dean of Academic Affairs. Violations of academic dishonesty </w:t>
      </w:r>
      <w:r w:rsidRPr="00610A12">
        <w:rPr>
          <w:rFonts w:ascii="Georgia" w:hAnsi="Georgia"/>
          <w:i/>
        </w:rPr>
        <w:lastRenderedPageBreak/>
        <w:t>and cheating include, but are not limited to:</w:t>
      </w:r>
      <w:r w:rsidRPr="00610A12">
        <w:rPr>
          <w:rFonts w:ascii="Georgia" w:hAnsi="Georgia"/>
          <w:i/>
        </w:rPr>
        <w:br/>
        <w:t> </w:t>
      </w:r>
    </w:p>
    <w:p w14:paraId="78A98652" w14:textId="77777777" w:rsidR="00C06668" w:rsidRPr="00610A12" w:rsidRDefault="00C06668" w:rsidP="00CB5100">
      <w:pPr>
        <w:numPr>
          <w:ilvl w:val="0"/>
          <w:numId w:val="1"/>
        </w:numPr>
        <w:spacing w:line="240" w:lineRule="auto"/>
        <w:rPr>
          <w:rFonts w:ascii="Georgia" w:hAnsi="Georgia"/>
          <w:i/>
        </w:rPr>
      </w:pPr>
      <w:r w:rsidRPr="00610A12">
        <w:rPr>
          <w:rFonts w:ascii="Georgia" w:hAnsi="Georgia"/>
          <w:i/>
        </w:rPr>
        <w:t>Copying graded homework assignments from another student.</w:t>
      </w:r>
    </w:p>
    <w:p w14:paraId="1A92EFD4" w14:textId="77777777" w:rsidR="00C06668" w:rsidRPr="00610A12" w:rsidRDefault="00C06668" w:rsidP="00CB5100">
      <w:pPr>
        <w:numPr>
          <w:ilvl w:val="0"/>
          <w:numId w:val="1"/>
        </w:numPr>
        <w:spacing w:line="240" w:lineRule="auto"/>
        <w:rPr>
          <w:rFonts w:ascii="Georgia" w:hAnsi="Georgia"/>
          <w:i/>
        </w:rPr>
      </w:pPr>
      <w:r w:rsidRPr="00610A12">
        <w:rPr>
          <w:rFonts w:ascii="Georgia" w:hAnsi="Georgia"/>
          <w:i/>
        </w:rPr>
        <w:t>Working together on an assignment without being authorized by the faculty member to do so.</w:t>
      </w:r>
    </w:p>
    <w:p w14:paraId="12074B32" w14:textId="77777777" w:rsidR="00C06668" w:rsidRPr="00610A12" w:rsidRDefault="00C06668" w:rsidP="00CB5100">
      <w:pPr>
        <w:numPr>
          <w:ilvl w:val="0"/>
          <w:numId w:val="1"/>
        </w:numPr>
        <w:spacing w:line="240" w:lineRule="auto"/>
        <w:rPr>
          <w:rFonts w:ascii="Georgia" w:hAnsi="Georgia"/>
          <w:i/>
        </w:rPr>
      </w:pPr>
      <w:r w:rsidRPr="00610A12">
        <w:rPr>
          <w:rFonts w:ascii="Georgia" w:hAnsi="Georgia"/>
          <w:i/>
        </w:rPr>
        <w:t>Looking at another student’s paper during an exam.</w:t>
      </w:r>
    </w:p>
    <w:p w14:paraId="3CDC72F7" w14:textId="77777777" w:rsidR="00C06668" w:rsidRPr="00610A12" w:rsidRDefault="00C06668" w:rsidP="00CB5100">
      <w:pPr>
        <w:numPr>
          <w:ilvl w:val="0"/>
          <w:numId w:val="1"/>
        </w:numPr>
        <w:spacing w:line="240" w:lineRule="auto"/>
        <w:rPr>
          <w:rFonts w:ascii="Georgia" w:hAnsi="Georgia"/>
          <w:i/>
        </w:rPr>
      </w:pPr>
      <w:r w:rsidRPr="00610A12">
        <w:rPr>
          <w:rFonts w:ascii="Georgia" w:hAnsi="Georgia"/>
          <w:i/>
        </w:rPr>
        <w:t>Copying another student’s computer program or class project and submitting it as one’s own.</w:t>
      </w:r>
    </w:p>
    <w:p w14:paraId="7033313D" w14:textId="77777777" w:rsidR="00C06668" w:rsidRPr="00610A12" w:rsidRDefault="00C06668" w:rsidP="00CB5100">
      <w:pPr>
        <w:numPr>
          <w:ilvl w:val="0"/>
          <w:numId w:val="1"/>
        </w:numPr>
        <w:spacing w:line="240" w:lineRule="auto"/>
        <w:rPr>
          <w:rFonts w:ascii="Georgia" w:hAnsi="Georgia"/>
          <w:i/>
        </w:rPr>
      </w:pPr>
      <w:r w:rsidRPr="00610A12">
        <w:rPr>
          <w:rFonts w:ascii="Georgia" w:hAnsi="Georgia"/>
          <w:i/>
        </w:rPr>
        <w:t>Stealing or borrowing all or part of an exam’s questions or answers.</w:t>
      </w:r>
    </w:p>
    <w:p w14:paraId="76F4E43F" w14:textId="77777777" w:rsidR="00C06668" w:rsidRPr="00610A12" w:rsidRDefault="00C06668" w:rsidP="00CB5100">
      <w:pPr>
        <w:numPr>
          <w:ilvl w:val="0"/>
          <w:numId w:val="1"/>
        </w:numPr>
        <w:spacing w:line="240" w:lineRule="auto"/>
        <w:rPr>
          <w:rFonts w:ascii="Georgia" w:hAnsi="Georgia"/>
          <w:i/>
        </w:rPr>
      </w:pPr>
      <w:r w:rsidRPr="00610A12">
        <w:rPr>
          <w:rFonts w:ascii="Georgia" w:hAnsi="Georgia"/>
          <w:i/>
        </w:rPr>
        <w:t>Entering a computer file without authorization.</w:t>
      </w:r>
    </w:p>
    <w:p w14:paraId="2BE54517" w14:textId="77777777" w:rsidR="00C06668" w:rsidRPr="00610A12" w:rsidRDefault="00C06668" w:rsidP="00CB5100">
      <w:pPr>
        <w:numPr>
          <w:ilvl w:val="0"/>
          <w:numId w:val="1"/>
        </w:numPr>
        <w:spacing w:line="240" w:lineRule="auto"/>
        <w:rPr>
          <w:rFonts w:ascii="Georgia" w:hAnsi="Georgia"/>
          <w:i/>
        </w:rPr>
      </w:pPr>
      <w:r w:rsidRPr="00610A12">
        <w:rPr>
          <w:rFonts w:ascii="Georgia" w:hAnsi="Georgia"/>
          <w:i/>
        </w:rPr>
        <w:t>Giving someone answers to exam question while the exam is being given.</w:t>
      </w:r>
    </w:p>
    <w:p w14:paraId="1598551B" w14:textId="77777777" w:rsidR="00C06668" w:rsidRPr="00610A12" w:rsidRDefault="00C06668" w:rsidP="00CB5100">
      <w:pPr>
        <w:numPr>
          <w:ilvl w:val="0"/>
          <w:numId w:val="1"/>
        </w:numPr>
        <w:spacing w:line="240" w:lineRule="auto"/>
        <w:rPr>
          <w:rFonts w:ascii="Georgia" w:hAnsi="Georgia"/>
          <w:i/>
        </w:rPr>
      </w:pPr>
      <w:r w:rsidRPr="00610A12">
        <w:rPr>
          <w:rFonts w:ascii="Georgia" w:hAnsi="Georgia"/>
          <w:i/>
        </w:rPr>
        <w:t>Giving or selling a term paper, report, drawing, or computer program to another student for submission to the faculty member.</w:t>
      </w:r>
    </w:p>
    <w:p w14:paraId="1005A6CE" w14:textId="77777777" w:rsidR="00C06668" w:rsidRPr="00610A12" w:rsidRDefault="00C06668" w:rsidP="00CB5100">
      <w:pPr>
        <w:numPr>
          <w:ilvl w:val="0"/>
          <w:numId w:val="1"/>
        </w:numPr>
        <w:spacing w:line="240" w:lineRule="auto"/>
        <w:rPr>
          <w:rFonts w:ascii="Georgia" w:hAnsi="Georgia"/>
          <w:i/>
        </w:rPr>
      </w:pPr>
      <w:r w:rsidRPr="00610A12">
        <w:rPr>
          <w:rFonts w:ascii="Georgia" w:hAnsi="Georgia"/>
          <w:i/>
        </w:rPr>
        <w:t>Deceiving a faculty member to improve one’s grade.</w:t>
      </w:r>
    </w:p>
    <w:p w14:paraId="43DCF6F1" w14:textId="77777777" w:rsidR="00C06668" w:rsidRPr="00610A12" w:rsidRDefault="00C06668" w:rsidP="00CB5100">
      <w:pPr>
        <w:numPr>
          <w:ilvl w:val="0"/>
          <w:numId w:val="1"/>
        </w:numPr>
        <w:spacing w:line="240" w:lineRule="auto"/>
        <w:rPr>
          <w:rFonts w:ascii="Georgia" w:hAnsi="Georgia"/>
          <w:i/>
        </w:rPr>
      </w:pPr>
      <w:r w:rsidRPr="00610A12">
        <w:rPr>
          <w:rFonts w:ascii="Georgia" w:hAnsi="Georgia"/>
          <w:i/>
        </w:rPr>
        <w:t>Falsifying data or a source of information.</w:t>
      </w:r>
    </w:p>
    <w:p w14:paraId="0EFA47AE" w14:textId="77777777" w:rsidR="00C06668" w:rsidRPr="00610A12" w:rsidRDefault="00C06668" w:rsidP="00CB5100">
      <w:pPr>
        <w:numPr>
          <w:ilvl w:val="0"/>
          <w:numId w:val="1"/>
        </w:numPr>
        <w:spacing w:line="240" w:lineRule="auto"/>
        <w:rPr>
          <w:rFonts w:ascii="Georgia" w:hAnsi="Georgia"/>
          <w:i/>
        </w:rPr>
      </w:pPr>
      <w:r w:rsidRPr="00610A12">
        <w:rPr>
          <w:rFonts w:ascii="Georgia" w:hAnsi="Georgia"/>
          <w:i/>
        </w:rPr>
        <w:t>Use of any technology to gain access to test answers, test questions or prohibited materials such as notes, online databases and websites during a test.</w:t>
      </w:r>
    </w:p>
    <w:p w14:paraId="5615D163" w14:textId="058BFBF3" w:rsidR="00C06668" w:rsidRPr="0023142E" w:rsidRDefault="00C06668" w:rsidP="00CB5100">
      <w:pPr>
        <w:numPr>
          <w:ilvl w:val="0"/>
          <w:numId w:val="1"/>
        </w:numPr>
        <w:spacing w:line="240" w:lineRule="auto"/>
        <w:rPr>
          <w:rFonts w:ascii="Georgia" w:hAnsi="Georgia"/>
        </w:rPr>
      </w:pPr>
      <w:r w:rsidRPr="00610A12">
        <w:rPr>
          <w:rFonts w:ascii="Georgia" w:hAnsi="Georgia"/>
          <w:i/>
        </w:rPr>
        <w:t>Submitting work for a grade that was executed in another class or previous semester without the instructor’s permission.</w:t>
      </w:r>
      <w:r w:rsidR="0023142E">
        <w:rPr>
          <w:rFonts w:ascii="Georgia" w:hAnsi="Georgia"/>
        </w:rPr>
        <w:br/>
      </w:r>
    </w:p>
    <w:p w14:paraId="6D33C34E" w14:textId="77777777" w:rsidR="00D86AAF" w:rsidRDefault="00D86AAF" w:rsidP="00BC6DF1">
      <w:pPr>
        <w:rPr>
          <w:rFonts w:ascii="Georgia" w:hAnsi="Georgia"/>
          <w:b/>
        </w:rPr>
      </w:pPr>
    </w:p>
    <w:p w14:paraId="0F0AF32B" w14:textId="7A641983" w:rsidR="00BC6DF1" w:rsidRPr="002F5539" w:rsidRDefault="00BC6DF1" w:rsidP="00BC6DF1">
      <w:pPr>
        <w:rPr>
          <w:rFonts w:ascii="Georgia" w:hAnsi="Georgia"/>
          <w:b/>
        </w:rPr>
      </w:pPr>
      <w:r w:rsidRPr="002F5539">
        <w:rPr>
          <w:rFonts w:ascii="Georgia" w:hAnsi="Georgia"/>
          <w:b/>
        </w:rPr>
        <w:t>Accommodations for students with disabilities</w:t>
      </w:r>
      <w:r w:rsidR="00610A12">
        <w:rPr>
          <w:rFonts w:ascii="Georgia" w:hAnsi="Georgia"/>
          <w:b/>
        </w:rPr>
        <w:br/>
      </w:r>
      <w:r w:rsidR="00610A12">
        <w:rPr>
          <w:rFonts w:ascii="Georgia" w:hAnsi="Georgia"/>
          <w:b/>
        </w:rPr>
        <w:br/>
      </w:r>
      <w:r w:rsidR="00610A12" w:rsidRPr="00610A12">
        <w:rPr>
          <w:rFonts w:ascii="Georgia" w:hAnsi="Georgia"/>
        </w:rPr>
        <w:t>RVCC’s policy:</w:t>
      </w:r>
    </w:p>
    <w:p w14:paraId="45DA4872" w14:textId="0B3E2898" w:rsidR="002F5539" w:rsidRPr="00610A12" w:rsidRDefault="002F5539" w:rsidP="00BC6DF1">
      <w:pPr>
        <w:rPr>
          <w:rFonts w:ascii="Georgia" w:hAnsi="Georgia"/>
          <w:i/>
        </w:rPr>
      </w:pPr>
      <w:r w:rsidRPr="00610A12">
        <w:rPr>
          <w:rFonts w:ascii="Georgia" w:hAnsi="Georgia"/>
          <w:i/>
        </w:rPr>
        <w:t xml:space="preserve">The College recognizes that the legal rights and responsibilities that affect students with disabilities in a college setting are different than in a high school setting and responds to those differences in compliance with all state and federal laws.  Questions about these differences or any other issues affecting students with disabilities should be directed to the Office of Disability Services, College Center  143, (908) 526-1200, extension 8418 or e-mail </w:t>
      </w:r>
      <w:hyperlink r:id="rId8" w:history="1">
        <w:r w:rsidRPr="00610A12">
          <w:rPr>
            <w:rStyle w:val="Hyperlink"/>
            <w:rFonts w:ascii="Georgia" w:hAnsi="Georgia"/>
            <w:i/>
          </w:rPr>
          <w:t>disabilityservices2@raritanval.edu</w:t>
        </w:r>
      </w:hyperlink>
      <w:r w:rsidRPr="00610A12">
        <w:rPr>
          <w:rFonts w:ascii="Georgia" w:hAnsi="Georgia"/>
          <w:i/>
        </w:rPr>
        <w:t>.</w:t>
      </w:r>
    </w:p>
    <w:p w14:paraId="456CCD8A" w14:textId="77777777" w:rsidR="000D738D" w:rsidRPr="005C6932" w:rsidRDefault="000D738D" w:rsidP="000D738D">
      <w:pPr>
        <w:pStyle w:val="WPNormal"/>
        <w:spacing w:before="240"/>
        <w:rPr>
          <w:rFonts w:ascii="Georgia" w:hAnsi="Georgia" w:cs="Times New Roman"/>
          <w:szCs w:val="24"/>
        </w:rPr>
      </w:pPr>
      <w:r w:rsidRPr="000D738D">
        <w:rPr>
          <w:rFonts w:ascii="Georgia" w:hAnsi="Georgia"/>
          <w:b/>
        </w:rPr>
        <w:t>Useful resources:</w:t>
      </w:r>
      <w:r>
        <w:rPr>
          <w:rFonts w:ascii="Georgia" w:hAnsi="Georgia"/>
        </w:rPr>
        <w:t xml:space="preserve"> </w:t>
      </w:r>
      <w:r>
        <w:rPr>
          <w:rFonts w:ascii="Georgia" w:hAnsi="Georgia"/>
        </w:rPr>
        <w:br/>
      </w:r>
      <w:hyperlink r:id="rId9" w:history="1">
        <w:r w:rsidRPr="005C6932">
          <w:rPr>
            <w:rStyle w:val="Hyperlink"/>
            <w:rFonts w:ascii="Georgia" w:hAnsi="Georgia" w:cs="Times New Roman"/>
            <w:szCs w:val="24"/>
          </w:rPr>
          <w:t>https://plato.stanford.edu/</w:t>
        </w:r>
      </w:hyperlink>
      <w:r w:rsidRPr="005C6932">
        <w:rPr>
          <w:rFonts w:ascii="Georgia" w:hAnsi="Georgia" w:cs="Times New Roman"/>
          <w:szCs w:val="24"/>
        </w:rPr>
        <w:t xml:space="preserve">   </w:t>
      </w:r>
      <w:r w:rsidRPr="005C6932">
        <w:rPr>
          <w:rFonts w:ascii="Georgia" w:hAnsi="Georgia" w:cs="Times New Roman"/>
          <w:i/>
          <w:szCs w:val="24"/>
        </w:rPr>
        <w:t>Stanford encyclopedia of philosophy</w:t>
      </w:r>
      <w:r w:rsidRPr="005C6932">
        <w:rPr>
          <w:rFonts w:ascii="Georgia" w:hAnsi="Georgia" w:cs="Times New Roman"/>
          <w:szCs w:val="24"/>
        </w:rPr>
        <w:br/>
      </w:r>
      <w:hyperlink r:id="rId10" w:history="1">
        <w:r w:rsidRPr="005C6932">
          <w:rPr>
            <w:rStyle w:val="Hyperlink"/>
            <w:rFonts w:ascii="Georgia" w:hAnsi="Georgia" w:cs="Times New Roman"/>
            <w:szCs w:val="24"/>
          </w:rPr>
          <w:t>http://www.iep.utm.edu/</w:t>
        </w:r>
      </w:hyperlink>
      <w:r w:rsidRPr="005C6932">
        <w:rPr>
          <w:rFonts w:ascii="Georgia" w:hAnsi="Georgia" w:cs="Times New Roman"/>
          <w:szCs w:val="24"/>
        </w:rPr>
        <w:t xml:space="preserve">  </w:t>
      </w:r>
      <w:r w:rsidRPr="005C6932">
        <w:rPr>
          <w:rFonts w:ascii="Georgia" w:hAnsi="Georgia" w:cs="Times New Roman"/>
          <w:i/>
          <w:szCs w:val="24"/>
        </w:rPr>
        <w:t>Internet encyclopedia of philosophy</w:t>
      </w:r>
    </w:p>
    <w:sectPr w:rsidR="000D738D" w:rsidRPr="005C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DBA"/>
    <w:multiLevelType w:val="hybridMultilevel"/>
    <w:tmpl w:val="D59A142A"/>
    <w:lvl w:ilvl="0" w:tplc="DE0869B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180356C9"/>
    <w:multiLevelType w:val="hybridMultilevel"/>
    <w:tmpl w:val="57A03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30CE8"/>
    <w:multiLevelType w:val="multilevel"/>
    <w:tmpl w:val="969A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CD36FD"/>
    <w:multiLevelType w:val="hybridMultilevel"/>
    <w:tmpl w:val="B988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E07AC"/>
    <w:multiLevelType w:val="hybridMultilevel"/>
    <w:tmpl w:val="06C64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82"/>
    <w:rsid w:val="000009EF"/>
    <w:rsid w:val="00014B73"/>
    <w:rsid w:val="00033305"/>
    <w:rsid w:val="00051711"/>
    <w:rsid w:val="00055E56"/>
    <w:rsid w:val="000830F3"/>
    <w:rsid w:val="00086F81"/>
    <w:rsid w:val="0009204C"/>
    <w:rsid w:val="000951C9"/>
    <w:rsid w:val="000A6F78"/>
    <w:rsid w:val="000B2386"/>
    <w:rsid w:val="000C10D2"/>
    <w:rsid w:val="000C54E6"/>
    <w:rsid w:val="000D50CC"/>
    <w:rsid w:val="000D738D"/>
    <w:rsid w:val="000E6298"/>
    <w:rsid w:val="000E7676"/>
    <w:rsid w:val="000F3F0A"/>
    <w:rsid w:val="001122C4"/>
    <w:rsid w:val="001135D0"/>
    <w:rsid w:val="00116B6C"/>
    <w:rsid w:val="00124F9F"/>
    <w:rsid w:val="00125F26"/>
    <w:rsid w:val="00156B65"/>
    <w:rsid w:val="00186E9C"/>
    <w:rsid w:val="00190997"/>
    <w:rsid w:val="00195D9C"/>
    <w:rsid w:val="001B42B4"/>
    <w:rsid w:val="001C07D7"/>
    <w:rsid w:val="001D2AD2"/>
    <w:rsid w:val="001D4C65"/>
    <w:rsid w:val="001E3728"/>
    <w:rsid w:val="001E3D7B"/>
    <w:rsid w:val="001F76DA"/>
    <w:rsid w:val="002056F1"/>
    <w:rsid w:val="002122E3"/>
    <w:rsid w:val="0021266C"/>
    <w:rsid w:val="00214FA5"/>
    <w:rsid w:val="00217AD7"/>
    <w:rsid w:val="002244BB"/>
    <w:rsid w:val="0023142E"/>
    <w:rsid w:val="00243958"/>
    <w:rsid w:val="00243DD7"/>
    <w:rsid w:val="00251DE1"/>
    <w:rsid w:val="002623A6"/>
    <w:rsid w:val="00276921"/>
    <w:rsid w:val="00276F15"/>
    <w:rsid w:val="002800B5"/>
    <w:rsid w:val="00295D6E"/>
    <w:rsid w:val="002B5BDE"/>
    <w:rsid w:val="002C54A3"/>
    <w:rsid w:val="002D2D17"/>
    <w:rsid w:val="002F0C2C"/>
    <w:rsid w:val="002F5539"/>
    <w:rsid w:val="002F6045"/>
    <w:rsid w:val="00302490"/>
    <w:rsid w:val="003035BC"/>
    <w:rsid w:val="00303F69"/>
    <w:rsid w:val="00305B72"/>
    <w:rsid w:val="0030628B"/>
    <w:rsid w:val="00307D25"/>
    <w:rsid w:val="00317560"/>
    <w:rsid w:val="00317C9E"/>
    <w:rsid w:val="003216F7"/>
    <w:rsid w:val="003230FB"/>
    <w:rsid w:val="0032328F"/>
    <w:rsid w:val="003273EE"/>
    <w:rsid w:val="003329D5"/>
    <w:rsid w:val="00336E0A"/>
    <w:rsid w:val="00340E45"/>
    <w:rsid w:val="0034189E"/>
    <w:rsid w:val="003418D6"/>
    <w:rsid w:val="00344173"/>
    <w:rsid w:val="003479B0"/>
    <w:rsid w:val="00351D24"/>
    <w:rsid w:val="00352FF3"/>
    <w:rsid w:val="00354260"/>
    <w:rsid w:val="003549D1"/>
    <w:rsid w:val="003634ED"/>
    <w:rsid w:val="00364106"/>
    <w:rsid w:val="00371BFE"/>
    <w:rsid w:val="00375AD5"/>
    <w:rsid w:val="00382BC8"/>
    <w:rsid w:val="0038417B"/>
    <w:rsid w:val="0039576F"/>
    <w:rsid w:val="003965AB"/>
    <w:rsid w:val="003A6583"/>
    <w:rsid w:val="003B29EB"/>
    <w:rsid w:val="003B7CD3"/>
    <w:rsid w:val="00400294"/>
    <w:rsid w:val="00402918"/>
    <w:rsid w:val="004059B1"/>
    <w:rsid w:val="0042714D"/>
    <w:rsid w:val="004377B4"/>
    <w:rsid w:val="00444565"/>
    <w:rsid w:val="00457E55"/>
    <w:rsid w:val="004807DD"/>
    <w:rsid w:val="00480815"/>
    <w:rsid w:val="004857D1"/>
    <w:rsid w:val="00487EC6"/>
    <w:rsid w:val="004A023A"/>
    <w:rsid w:val="004A4B6E"/>
    <w:rsid w:val="004B0C4A"/>
    <w:rsid w:val="004C29A8"/>
    <w:rsid w:val="004D023D"/>
    <w:rsid w:val="004D3194"/>
    <w:rsid w:val="004D33C6"/>
    <w:rsid w:val="004E2E77"/>
    <w:rsid w:val="004F68BA"/>
    <w:rsid w:val="005020C8"/>
    <w:rsid w:val="005054E5"/>
    <w:rsid w:val="005135BE"/>
    <w:rsid w:val="0053277D"/>
    <w:rsid w:val="00544EE1"/>
    <w:rsid w:val="00560A78"/>
    <w:rsid w:val="0056129F"/>
    <w:rsid w:val="00563BC7"/>
    <w:rsid w:val="0057008B"/>
    <w:rsid w:val="005723CF"/>
    <w:rsid w:val="00580F1B"/>
    <w:rsid w:val="00581BE7"/>
    <w:rsid w:val="00582807"/>
    <w:rsid w:val="00584F3D"/>
    <w:rsid w:val="005941BB"/>
    <w:rsid w:val="005952C4"/>
    <w:rsid w:val="005955D4"/>
    <w:rsid w:val="005A4A9F"/>
    <w:rsid w:val="005B3A4D"/>
    <w:rsid w:val="005B5A68"/>
    <w:rsid w:val="005C0367"/>
    <w:rsid w:val="005E376B"/>
    <w:rsid w:val="005E60E3"/>
    <w:rsid w:val="005F53B9"/>
    <w:rsid w:val="0060470E"/>
    <w:rsid w:val="006062E7"/>
    <w:rsid w:val="00610A12"/>
    <w:rsid w:val="006324A8"/>
    <w:rsid w:val="00645177"/>
    <w:rsid w:val="006465F7"/>
    <w:rsid w:val="00655B4F"/>
    <w:rsid w:val="00660CA3"/>
    <w:rsid w:val="00662A4D"/>
    <w:rsid w:val="006667AD"/>
    <w:rsid w:val="006807DA"/>
    <w:rsid w:val="00681275"/>
    <w:rsid w:val="006943E0"/>
    <w:rsid w:val="00694DD8"/>
    <w:rsid w:val="006A4C80"/>
    <w:rsid w:val="006B2B6B"/>
    <w:rsid w:val="006B5CF5"/>
    <w:rsid w:val="006B75B0"/>
    <w:rsid w:val="006E1BAF"/>
    <w:rsid w:val="00704CF5"/>
    <w:rsid w:val="007235F9"/>
    <w:rsid w:val="0072511E"/>
    <w:rsid w:val="00731C98"/>
    <w:rsid w:val="00743AF5"/>
    <w:rsid w:val="00765CA2"/>
    <w:rsid w:val="00774F50"/>
    <w:rsid w:val="00794603"/>
    <w:rsid w:val="007A075E"/>
    <w:rsid w:val="007A65E5"/>
    <w:rsid w:val="007A78DD"/>
    <w:rsid w:val="007B21FE"/>
    <w:rsid w:val="007B5003"/>
    <w:rsid w:val="007B769A"/>
    <w:rsid w:val="007C11DF"/>
    <w:rsid w:val="007C31E3"/>
    <w:rsid w:val="007C3725"/>
    <w:rsid w:val="007C4D21"/>
    <w:rsid w:val="007C5F9D"/>
    <w:rsid w:val="007D0F4F"/>
    <w:rsid w:val="007E60F4"/>
    <w:rsid w:val="007F02AE"/>
    <w:rsid w:val="00801C89"/>
    <w:rsid w:val="00801ECB"/>
    <w:rsid w:val="00801F41"/>
    <w:rsid w:val="00805FA9"/>
    <w:rsid w:val="008144C4"/>
    <w:rsid w:val="00820EC8"/>
    <w:rsid w:val="008233CA"/>
    <w:rsid w:val="00827723"/>
    <w:rsid w:val="00834B03"/>
    <w:rsid w:val="00836E83"/>
    <w:rsid w:val="0084506E"/>
    <w:rsid w:val="00855B89"/>
    <w:rsid w:val="00863FDC"/>
    <w:rsid w:val="00874539"/>
    <w:rsid w:val="00876BE9"/>
    <w:rsid w:val="008774A6"/>
    <w:rsid w:val="00881C00"/>
    <w:rsid w:val="00895D34"/>
    <w:rsid w:val="008A2428"/>
    <w:rsid w:val="008B2F84"/>
    <w:rsid w:val="008B7893"/>
    <w:rsid w:val="008B7BDB"/>
    <w:rsid w:val="008C4E13"/>
    <w:rsid w:val="008D172B"/>
    <w:rsid w:val="008E194D"/>
    <w:rsid w:val="008F278F"/>
    <w:rsid w:val="008F5CF3"/>
    <w:rsid w:val="009067BD"/>
    <w:rsid w:val="009077F4"/>
    <w:rsid w:val="00932E15"/>
    <w:rsid w:val="0093483D"/>
    <w:rsid w:val="0095097D"/>
    <w:rsid w:val="00953406"/>
    <w:rsid w:val="00953E11"/>
    <w:rsid w:val="00955FB3"/>
    <w:rsid w:val="00956EEA"/>
    <w:rsid w:val="00962582"/>
    <w:rsid w:val="00963743"/>
    <w:rsid w:val="00994114"/>
    <w:rsid w:val="00996067"/>
    <w:rsid w:val="009964F7"/>
    <w:rsid w:val="009A048D"/>
    <w:rsid w:val="009D1814"/>
    <w:rsid w:val="009D3510"/>
    <w:rsid w:val="009E06EC"/>
    <w:rsid w:val="009E4D48"/>
    <w:rsid w:val="009F09A6"/>
    <w:rsid w:val="009F5F0D"/>
    <w:rsid w:val="00A02EBD"/>
    <w:rsid w:val="00A0310D"/>
    <w:rsid w:val="00A21BA6"/>
    <w:rsid w:val="00A263A7"/>
    <w:rsid w:val="00A4071C"/>
    <w:rsid w:val="00A46F36"/>
    <w:rsid w:val="00A61DAA"/>
    <w:rsid w:val="00A63CA1"/>
    <w:rsid w:val="00A65F03"/>
    <w:rsid w:val="00A70473"/>
    <w:rsid w:val="00A72EE4"/>
    <w:rsid w:val="00A842ED"/>
    <w:rsid w:val="00A957C6"/>
    <w:rsid w:val="00AA0501"/>
    <w:rsid w:val="00AA2415"/>
    <w:rsid w:val="00AA52EA"/>
    <w:rsid w:val="00AB158B"/>
    <w:rsid w:val="00AC1CBA"/>
    <w:rsid w:val="00AC3FEA"/>
    <w:rsid w:val="00AC4432"/>
    <w:rsid w:val="00AC5429"/>
    <w:rsid w:val="00AD2C34"/>
    <w:rsid w:val="00AE4A9D"/>
    <w:rsid w:val="00B14EA8"/>
    <w:rsid w:val="00B27B35"/>
    <w:rsid w:val="00B376C0"/>
    <w:rsid w:val="00B467D0"/>
    <w:rsid w:val="00B53A9E"/>
    <w:rsid w:val="00B57EAF"/>
    <w:rsid w:val="00B64485"/>
    <w:rsid w:val="00B73009"/>
    <w:rsid w:val="00B754DD"/>
    <w:rsid w:val="00B918DB"/>
    <w:rsid w:val="00BA1251"/>
    <w:rsid w:val="00BB1FC4"/>
    <w:rsid w:val="00BB662F"/>
    <w:rsid w:val="00BB6DCA"/>
    <w:rsid w:val="00BC5B5B"/>
    <w:rsid w:val="00BC6DF1"/>
    <w:rsid w:val="00BD7572"/>
    <w:rsid w:val="00BE068B"/>
    <w:rsid w:val="00BE6653"/>
    <w:rsid w:val="00BE7B82"/>
    <w:rsid w:val="00BF2908"/>
    <w:rsid w:val="00C06668"/>
    <w:rsid w:val="00C13012"/>
    <w:rsid w:val="00C16F05"/>
    <w:rsid w:val="00C22513"/>
    <w:rsid w:val="00C31B1E"/>
    <w:rsid w:val="00C46CD3"/>
    <w:rsid w:val="00C522E6"/>
    <w:rsid w:val="00C5587F"/>
    <w:rsid w:val="00C67CBC"/>
    <w:rsid w:val="00C823DD"/>
    <w:rsid w:val="00C8501F"/>
    <w:rsid w:val="00C87244"/>
    <w:rsid w:val="00C90B29"/>
    <w:rsid w:val="00C923DA"/>
    <w:rsid w:val="00CB5100"/>
    <w:rsid w:val="00CC0F5F"/>
    <w:rsid w:val="00CC17D2"/>
    <w:rsid w:val="00CD6619"/>
    <w:rsid w:val="00CE7CBC"/>
    <w:rsid w:val="00CF26F5"/>
    <w:rsid w:val="00D01E37"/>
    <w:rsid w:val="00D11F09"/>
    <w:rsid w:val="00D173B9"/>
    <w:rsid w:val="00D215B1"/>
    <w:rsid w:val="00D2561D"/>
    <w:rsid w:val="00D35F40"/>
    <w:rsid w:val="00D424E6"/>
    <w:rsid w:val="00D43618"/>
    <w:rsid w:val="00D440A7"/>
    <w:rsid w:val="00D456E5"/>
    <w:rsid w:val="00D60495"/>
    <w:rsid w:val="00D67976"/>
    <w:rsid w:val="00D758F7"/>
    <w:rsid w:val="00D77239"/>
    <w:rsid w:val="00D86AAF"/>
    <w:rsid w:val="00D9052D"/>
    <w:rsid w:val="00DA0E45"/>
    <w:rsid w:val="00DA6206"/>
    <w:rsid w:val="00DB2432"/>
    <w:rsid w:val="00DB306B"/>
    <w:rsid w:val="00DC0FB7"/>
    <w:rsid w:val="00DC2072"/>
    <w:rsid w:val="00DD4D30"/>
    <w:rsid w:val="00E01BED"/>
    <w:rsid w:val="00E02AD7"/>
    <w:rsid w:val="00E106BA"/>
    <w:rsid w:val="00E24A69"/>
    <w:rsid w:val="00E30936"/>
    <w:rsid w:val="00E33D8A"/>
    <w:rsid w:val="00E42E02"/>
    <w:rsid w:val="00E55974"/>
    <w:rsid w:val="00E63C5E"/>
    <w:rsid w:val="00E80D14"/>
    <w:rsid w:val="00E81225"/>
    <w:rsid w:val="00E864E1"/>
    <w:rsid w:val="00EA5349"/>
    <w:rsid w:val="00EA65CE"/>
    <w:rsid w:val="00EB2132"/>
    <w:rsid w:val="00EC511D"/>
    <w:rsid w:val="00ED037B"/>
    <w:rsid w:val="00ED18C8"/>
    <w:rsid w:val="00ED2978"/>
    <w:rsid w:val="00ED2D48"/>
    <w:rsid w:val="00EE7AD6"/>
    <w:rsid w:val="00EF0AA7"/>
    <w:rsid w:val="00EF4F62"/>
    <w:rsid w:val="00EF5123"/>
    <w:rsid w:val="00EF5248"/>
    <w:rsid w:val="00F00183"/>
    <w:rsid w:val="00F01DC9"/>
    <w:rsid w:val="00F039DB"/>
    <w:rsid w:val="00F04318"/>
    <w:rsid w:val="00F15ACB"/>
    <w:rsid w:val="00F22BCF"/>
    <w:rsid w:val="00F23002"/>
    <w:rsid w:val="00F46518"/>
    <w:rsid w:val="00F467B2"/>
    <w:rsid w:val="00F56876"/>
    <w:rsid w:val="00F57F3E"/>
    <w:rsid w:val="00F66F92"/>
    <w:rsid w:val="00F7620B"/>
    <w:rsid w:val="00F76F3D"/>
    <w:rsid w:val="00F823D8"/>
    <w:rsid w:val="00F8401B"/>
    <w:rsid w:val="00F922F6"/>
    <w:rsid w:val="00FA4CAD"/>
    <w:rsid w:val="00FB757A"/>
    <w:rsid w:val="00FC3D9B"/>
    <w:rsid w:val="00FD6CB8"/>
    <w:rsid w:val="00FE0CD2"/>
    <w:rsid w:val="00FF040A"/>
    <w:rsid w:val="00FF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CFA2"/>
  <w15:chartTrackingRefBased/>
  <w15:docId w15:val="{57670F4E-3AC3-4280-AD21-4C9C520D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893"/>
    <w:rPr>
      <w:color w:val="0563C1" w:themeColor="hyperlink"/>
      <w:u w:val="single"/>
    </w:rPr>
  </w:style>
  <w:style w:type="character" w:styleId="UnresolvedMention">
    <w:name w:val="Unresolved Mention"/>
    <w:basedOn w:val="DefaultParagraphFont"/>
    <w:uiPriority w:val="99"/>
    <w:semiHidden/>
    <w:unhideWhenUsed/>
    <w:rsid w:val="008B7893"/>
    <w:rPr>
      <w:color w:val="808080"/>
      <w:shd w:val="clear" w:color="auto" w:fill="E6E6E6"/>
    </w:rPr>
  </w:style>
  <w:style w:type="paragraph" w:customStyle="1" w:styleId="WPNormal">
    <w:name w:val="WP_Normal"/>
    <w:basedOn w:val="Normal"/>
    <w:rsid w:val="002800B5"/>
    <w:pPr>
      <w:spacing w:after="0" w:line="240" w:lineRule="auto"/>
    </w:pPr>
    <w:rPr>
      <w:rFonts w:ascii="Symbol" w:eastAsia="Arial" w:hAnsi="Symbol" w:cs="Arial"/>
      <w:sz w:val="24"/>
      <w:szCs w:val="20"/>
    </w:rPr>
  </w:style>
  <w:style w:type="paragraph" w:styleId="ListParagraph">
    <w:name w:val="List Paragraph"/>
    <w:basedOn w:val="Normal"/>
    <w:uiPriority w:val="34"/>
    <w:qFormat/>
    <w:rsid w:val="00820EC8"/>
    <w:pPr>
      <w:ind w:left="720"/>
      <w:contextualSpacing/>
    </w:pPr>
  </w:style>
  <w:style w:type="table" w:styleId="TableGrid">
    <w:name w:val="Table Grid"/>
    <w:basedOn w:val="TableNormal"/>
    <w:uiPriority w:val="39"/>
    <w:rsid w:val="0085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BA"/>
    <w:rPr>
      <w:rFonts w:ascii="Segoe UI" w:hAnsi="Segoe UI" w:cs="Segoe UI"/>
      <w:sz w:val="18"/>
      <w:szCs w:val="18"/>
    </w:rPr>
  </w:style>
  <w:style w:type="character" w:styleId="Emphasis">
    <w:name w:val="Emphasis"/>
    <w:basedOn w:val="DefaultParagraphFont"/>
    <w:uiPriority w:val="20"/>
    <w:qFormat/>
    <w:rsid w:val="008F278F"/>
    <w:rPr>
      <w:i/>
      <w:iCs/>
    </w:rPr>
  </w:style>
  <w:style w:type="character" w:styleId="FollowedHyperlink">
    <w:name w:val="FollowedHyperlink"/>
    <w:basedOn w:val="DefaultParagraphFont"/>
    <w:uiPriority w:val="99"/>
    <w:semiHidden/>
    <w:unhideWhenUsed/>
    <w:rsid w:val="00C13012"/>
    <w:rPr>
      <w:color w:val="954F72" w:themeColor="followedHyperlink"/>
      <w:u w:val="single"/>
    </w:rPr>
  </w:style>
  <w:style w:type="character" w:styleId="Strong">
    <w:name w:val="Strong"/>
    <w:basedOn w:val="DefaultParagraphFont"/>
    <w:uiPriority w:val="22"/>
    <w:qFormat/>
    <w:rsid w:val="00D86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6628">
      <w:bodyDiv w:val="1"/>
      <w:marLeft w:val="0"/>
      <w:marRight w:val="0"/>
      <w:marTop w:val="0"/>
      <w:marBottom w:val="0"/>
      <w:divBdr>
        <w:top w:val="none" w:sz="0" w:space="0" w:color="auto"/>
        <w:left w:val="none" w:sz="0" w:space="0" w:color="auto"/>
        <w:bottom w:val="none" w:sz="0" w:space="0" w:color="auto"/>
        <w:right w:val="none" w:sz="0" w:space="0" w:color="auto"/>
      </w:divBdr>
    </w:div>
    <w:div w:id="157573742">
      <w:bodyDiv w:val="1"/>
      <w:marLeft w:val="0"/>
      <w:marRight w:val="0"/>
      <w:marTop w:val="0"/>
      <w:marBottom w:val="0"/>
      <w:divBdr>
        <w:top w:val="none" w:sz="0" w:space="0" w:color="auto"/>
        <w:left w:val="none" w:sz="0" w:space="0" w:color="auto"/>
        <w:bottom w:val="none" w:sz="0" w:space="0" w:color="auto"/>
        <w:right w:val="none" w:sz="0" w:space="0" w:color="auto"/>
      </w:divBdr>
    </w:div>
    <w:div w:id="338387336">
      <w:bodyDiv w:val="1"/>
      <w:marLeft w:val="0"/>
      <w:marRight w:val="0"/>
      <w:marTop w:val="0"/>
      <w:marBottom w:val="0"/>
      <w:divBdr>
        <w:top w:val="none" w:sz="0" w:space="0" w:color="auto"/>
        <w:left w:val="none" w:sz="0" w:space="0" w:color="auto"/>
        <w:bottom w:val="none" w:sz="0" w:space="0" w:color="auto"/>
        <w:right w:val="none" w:sz="0" w:space="0" w:color="auto"/>
      </w:divBdr>
    </w:div>
    <w:div w:id="551041679">
      <w:bodyDiv w:val="1"/>
      <w:marLeft w:val="0"/>
      <w:marRight w:val="0"/>
      <w:marTop w:val="0"/>
      <w:marBottom w:val="0"/>
      <w:divBdr>
        <w:top w:val="none" w:sz="0" w:space="0" w:color="auto"/>
        <w:left w:val="none" w:sz="0" w:space="0" w:color="auto"/>
        <w:bottom w:val="none" w:sz="0" w:space="0" w:color="auto"/>
        <w:right w:val="none" w:sz="0" w:space="0" w:color="auto"/>
      </w:divBdr>
    </w:div>
    <w:div w:id="634994049">
      <w:bodyDiv w:val="1"/>
      <w:marLeft w:val="0"/>
      <w:marRight w:val="0"/>
      <w:marTop w:val="0"/>
      <w:marBottom w:val="0"/>
      <w:divBdr>
        <w:top w:val="none" w:sz="0" w:space="0" w:color="auto"/>
        <w:left w:val="none" w:sz="0" w:space="0" w:color="auto"/>
        <w:bottom w:val="none" w:sz="0" w:space="0" w:color="auto"/>
        <w:right w:val="none" w:sz="0" w:space="0" w:color="auto"/>
      </w:divBdr>
    </w:div>
    <w:div w:id="1037664163">
      <w:bodyDiv w:val="1"/>
      <w:marLeft w:val="0"/>
      <w:marRight w:val="0"/>
      <w:marTop w:val="0"/>
      <w:marBottom w:val="0"/>
      <w:divBdr>
        <w:top w:val="none" w:sz="0" w:space="0" w:color="auto"/>
        <w:left w:val="none" w:sz="0" w:space="0" w:color="auto"/>
        <w:bottom w:val="none" w:sz="0" w:space="0" w:color="auto"/>
        <w:right w:val="none" w:sz="0" w:space="0" w:color="auto"/>
      </w:divBdr>
    </w:div>
    <w:div w:id="1413696096">
      <w:bodyDiv w:val="1"/>
      <w:marLeft w:val="0"/>
      <w:marRight w:val="0"/>
      <w:marTop w:val="0"/>
      <w:marBottom w:val="0"/>
      <w:divBdr>
        <w:top w:val="none" w:sz="0" w:space="0" w:color="auto"/>
        <w:left w:val="none" w:sz="0" w:space="0" w:color="auto"/>
        <w:bottom w:val="none" w:sz="0" w:space="0" w:color="auto"/>
        <w:right w:val="none" w:sz="0" w:space="0" w:color="auto"/>
      </w:divBdr>
    </w:div>
    <w:div w:id="1625380908">
      <w:bodyDiv w:val="1"/>
      <w:marLeft w:val="0"/>
      <w:marRight w:val="0"/>
      <w:marTop w:val="0"/>
      <w:marBottom w:val="0"/>
      <w:divBdr>
        <w:top w:val="none" w:sz="0" w:space="0" w:color="auto"/>
        <w:left w:val="none" w:sz="0" w:space="0" w:color="auto"/>
        <w:bottom w:val="none" w:sz="0" w:space="0" w:color="auto"/>
        <w:right w:val="none" w:sz="0" w:space="0" w:color="auto"/>
      </w:divBdr>
    </w:div>
    <w:div w:id="1696151849">
      <w:bodyDiv w:val="1"/>
      <w:marLeft w:val="0"/>
      <w:marRight w:val="0"/>
      <w:marTop w:val="0"/>
      <w:marBottom w:val="0"/>
      <w:divBdr>
        <w:top w:val="none" w:sz="0" w:space="0" w:color="auto"/>
        <w:left w:val="none" w:sz="0" w:space="0" w:color="auto"/>
        <w:bottom w:val="none" w:sz="0" w:space="0" w:color="auto"/>
        <w:right w:val="none" w:sz="0" w:space="0" w:color="auto"/>
      </w:divBdr>
    </w:div>
    <w:div w:id="1782146251">
      <w:bodyDiv w:val="1"/>
      <w:marLeft w:val="0"/>
      <w:marRight w:val="0"/>
      <w:marTop w:val="0"/>
      <w:marBottom w:val="0"/>
      <w:divBdr>
        <w:top w:val="none" w:sz="0" w:space="0" w:color="auto"/>
        <w:left w:val="none" w:sz="0" w:space="0" w:color="auto"/>
        <w:bottom w:val="none" w:sz="0" w:space="0" w:color="auto"/>
        <w:right w:val="none" w:sz="0" w:space="0" w:color="auto"/>
      </w:divBdr>
    </w:div>
    <w:div w:id="20669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2@raritanval.edu" TargetMode="External"/><Relationship Id="rId3" Type="http://schemas.openxmlformats.org/officeDocument/2006/relationships/settings" Target="settings.xml"/><Relationship Id="rId7" Type="http://schemas.openxmlformats.org/officeDocument/2006/relationships/hyperlink" Target="https://www.cnbc.com/2021/11/24/are-covid-vaccine-mandates-ethical-heres-what-medical-experts-thin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onversation.com/selective-lockdowns-can-be-ethically-justifiable-heres-why-171769" TargetMode="External"/><Relationship Id="rId11" Type="http://schemas.openxmlformats.org/officeDocument/2006/relationships/fontTable" Target="fontTable.xml"/><Relationship Id="rId5" Type="http://schemas.openxmlformats.org/officeDocument/2006/relationships/hyperlink" Target="mailto:david.sorensen@raritanval.edu" TargetMode="External"/><Relationship Id="rId10" Type="http://schemas.openxmlformats.org/officeDocument/2006/relationships/hyperlink" Target="http://www.iep.utm.edu/" TargetMode="External"/><Relationship Id="rId4" Type="http://schemas.openxmlformats.org/officeDocument/2006/relationships/webSettings" Target="webSettings.xml"/><Relationship Id="rId9" Type="http://schemas.openxmlformats.org/officeDocument/2006/relationships/hyperlink" Target="https://plat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1797</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Sorensen</dc:creator>
  <cp:keywords/>
  <dc:description/>
  <cp:lastModifiedBy>David Sorensen</cp:lastModifiedBy>
  <cp:revision>48</cp:revision>
  <cp:lastPrinted>2017-11-23T18:28:00Z</cp:lastPrinted>
  <dcterms:created xsi:type="dcterms:W3CDTF">2021-12-06T16:03:00Z</dcterms:created>
  <dcterms:modified xsi:type="dcterms:W3CDTF">2022-01-17T22:05:00Z</dcterms:modified>
</cp:coreProperties>
</file>